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76911" w:rsidP="00864329" w:rsidRDefault="00C76911" w14:paraId="4407C3C4" w14:textId="77777777">
      <w:pPr>
        <w:jc w:val="center"/>
        <w:rPr>
          <w:rFonts w:ascii="Arial" w:hAnsi="Arial" w:cs="Arial"/>
          <w:b/>
          <w:bCs/>
          <w:sz w:val="28"/>
          <w:u w:val="single"/>
        </w:rPr>
      </w:pPr>
    </w:p>
    <w:p w:rsidR="00C76911" w:rsidP="00864329" w:rsidRDefault="009E3191" w14:paraId="60D8DCEF" w14:textId="430479D1">
      <w:pPr>
        <w:jc w:val="center"/>
        <w:rPr>
          <w:rFonts w:ascii="Arial" w:hAnsi="Arial" w:cs="Arial"/>
          <w:b/>
          <w:bCs/>
          <w:sz w:val="28"/>
          <w:u w:val="single"/>
        </w:rPr>
      </w:pPr>
      <w:r>
        <w:rPr>
          <w:rFonts w:ascii="Arial" w:hAnsi="Arial" w:cs="Arial"/>
          <w:b/>
          <w:bCs/>
          <w:noProof/>
          <w:sz w:val="28"/>
          <w:u w:val="single"/>
        </w:rPr>
        <w:drawing>
          <wp:inline distT="0" distB="0" distL="0" distR="0" wp14:anchorId="1DC21EE5" wp14:editId="3B27F41C">
            <wp:extent cx="1238250" cy="12319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0" cy="1231900"/>
                    </a:xfrm>
                    <a:prstGeom prst="rect">
                      <a:avLst/>
                    </a:prstGeom>
                    <a:noFill/>
                    <a:ln>
                      <a:noFill/>
                    </a:ln>
                  </pic:spPr>
                </pic:pic>
              </a:graphicData>
            </a:graphic>
          </wp:inline>
        </w:drawing>
      </w:r>
    </w:p>
    <w:p w:rsidRPr="0099533C" w:rsidR="00C76911" w:rsidP="00864329" w:rsidRDefault="00C76911" w14:paraId="7E2E0483" w14:textId="77777777">
      <w:pPr>
        <w:jc w:val="center"/>
        <w:rPr>
          <w:rFonts w:asciiTheme="minorHAnsi" w:hAnsiTheme="minorHAnsi" w:cstheme="minorHAnsi"/>
          <w:b/>
          <w:bCs/>
          <w:sz w:val="28"/>
          <w:u w:val="single"/>
        </w:rPr>
      </w:pPr>
    </w:p>
    <w:p w:rsidRPr="0099533C" w:rsidR="00864329" w:rsidP="00864329" w:rsidRDefault="00864329" w14:paraId="3B98FC97" w14:textId="41FE014C">
      <w:pPr>
        <w:jc w:val="center"/>
        <w:rPr>
          <w:rFonts w:asciiTheme="minorHAnsi" w:hAnsiTheme="minorHAnsi" w:cstheme="minorHAnsi"/>
          <w:b/>
          <w:bCs/>
          <w:sz w:val="28"/>
          <w:u w:val="single"/>
        </w:rPr>
      </w:pPr>
      <w:r w:rsidRPr="0099533C">
        <w:rPr>
          <w:rFonts w:asciiTheme="minorHAnsi" w:hAnsiTheme="minorHAnsi" w:cstheme="minorHAnsi"/>
          <w:b/>
          <w:bCs/>
          <w:sz w:val="28"/>
          <w:u w:val="single"/>
        </w:rPr>
        <w:t>Positive Behaviour Management in the EYFS</w:t>
      </w:r>
    </w:p>
    <w:p w:rsidRPr="0099533C" w:rsidR="00C76911" w:rsidP="00864329" w:rsidRDefault="00C76911" w14:paraId="4884A5B0" w14:textId="77777777">
      <w:pPr>
        <w:jc w:val="center"/>
        <w:rPr>
          <w:rFonts w:asciiTheme="minorHAnsi" w:hAnsiTheme="minorHAnsi" w:cstheme="minorHAnsi"/>
          <w:b/>
          <w:bCs/>
          <w:sz w:val="28"/>
          <w:u w:val="single"/>
        </w:rPr>
      </w:pPr>
    </w:p>
    <w:p w:rsidRPr="0099533C" w:rsidR="00741253" w:rsidP="159FBC36" w:rsidRDefault="00741253" w14:paraId="3B98FC98" w14:textId="55424E65">
      <w:pPr>
        <w:jc w:val="center"/>
        <w:rPr>
          <w:rFonts w:asciiTheme="minorHAnsi" w:hAnsiTheme="minorHAnsi" w:cstheme="minorBidi"/>
        </w:rPr>
      </w:pPr>
      <w:r w:rsidRPr="159FBC36">
        <w:rPr>
          <w:rFonts w:asciiTheme="minorHAnsi" w:hAnsiTheme="minorHAnsi" w:cstheme="minorBidi"/>
          <w:b/>
          <w:bCs/>
        </w:rPr>
        <w:t>(Please also refer to the School Behaviour Policy)</w:t>
      </w:r>
    </w:p>
    <w:p w:rsidR="159FBC36" w:rsidP="159FBC36" w:rsidRDefault="159FBC36" w14:paraId="7E986AB3" w14:textId="0174ABF5">
      <w:pPr>
        <w:jc w:val="center"/>
        <w:rPr>
          <w:rFonts w:asciiTheme="minorHAnsi" w:hAnsiTheme="minorHAnsi" w:cstheme="minorBidi"/>
          <w:b/>
          <w:bCs/>
          <w:sz w:val="22"/>
          <w:szCs w:val="22"/>
        </w:rPr>
      </w:pPr>
    </w:p>
    <w:p w:rsidR="20C6D468" w:rsidP="1FA459FF" w:rsidRDefault="2ADBF0F2" w14:paraId="6034B4B1" w14:textId="60107C65">
      <w:pPr>
        <w:jc w:val="center"/>
        <w:rPr>
          <w:rFonts w:ascii="Calibri" w:hAnsi="Calibri" w:cs="" w:asciiTheme="minorAscii" w:hAnsiTheme="minorAscii" w:cstheme="minorBidi"/>
          <w:i w:val="1"/>
          <w:iCs w:val="1"/>
          <w:sz w:val="22"/>
          <w:szCs w:val="22"/>
        </w:rPr>
      </w:pPr>
      <w:r w:rsidRPr="1FA459FF" w:rsidR="214C988F">
        <w:rPr>
          <w:rFonts w:ascii="Calibri" w:hAnsi="Calibri" w:cs="" w:asciiTheme="minorAscii" w:hAnsiTheme="minorAscii" w:cstheme="minorBidi"/>
          <w:i w:val="1"/>
          <w:iCs w:val="1"/>
          <w:sz w:val="22"/>
          <w:szCs w:val="22"/>
        </w:rPr>
        <w:t>Date reviewed: 19.06.2</w:t>
      </w:r>
      <w:r w:rsidRPr="1FA459FF" w:rsidR="6F21D915">
        <w:rPr>
          <w:rFonts w:ascii="Calibri" w:hAnsi="Calibri" w:cs="" w:asciiTheme="minorAscii" w:hAnsiTheme="minorAscii" w:cstheme="minorBidi"/>
          <w:i w:val="1"/>
          <w:iCs w:val="1"/>
          <w:sz w:val="22"/>
          <w:szCs w:val="22"/>
        </w:rPr>
        <w:t>6</w:t>
      </w:r>
      <w:r w:rsidRPr="1FA459FF" w:rsidR="26FB28F7">
        <w:rPr>
          <w:rFonts w:ascii="Calibri" w:hAnsi="Calibri" w:cs="" w:asciiTheme="minorAscii" w:hAnsiTheme="minorAscii" w:cstheme="minorBidi"/>
          <w:i w:val="1"/>
          <w:iCs w:val="1"/>
          <w:sz w:val="22"/>
          <w:szCs w:val="22"/>
        </w:rPr>
        <w:t>; 12.08.2026</w:t>
      </w:r>
    </w:p>
    <w:p w:rsidR="159FBC36" w:rsidP="159FBC36" w:rsidRDefault="159FBC36" w14:paraId="14DCFF0C" w14:textId="321B2B1A">
      <w:pPr>
        <w:jc w:val="center"/>
        <w:rPr>
          <w:rFonts w:asciiTheme="minorHAnsi" w:hAnsiTheme="minorHAnsi" w:cstheme="minorBidi"/>
          <w:i/>
          <w:iCs/>
          <w:sz w:val="22"/>
          <w:szCs w:val="22"/>
        </w:rPr>
      </w:pPr>
    </w:p>
    <w:p w:rsidR="20C6D468" w:rsidP="1FA459FF" w:rsidRDefault="2ADBF0F2" w14:paraId="097DC5AF" w14:textId="78EC814C">
      <w:pPr>
        <w:jc w:val="center"/>
        <w:rPr>
          <w:rFonts w:ascii="Calibri" w:hAnsi="Calibri" w:cs="" w:asciiTheme="minorAscii" w:hAnsiTheme="minorAscii" w:cstheme="minorBidi"/>
          <w:i w:val="1"/>
          <w:iCs w:val="1"/>
          <w:sz w:val="22"/>
          <w:szCs w:val="22"/>
        </w:rPr>
      </w:pPr>
      <w:r w:rsidRPr="1FA459FF" w:rsidR="214C988F">
        <w:rPr>
          <w:rFonts w:ascii="Calibri" w:hAnsi="Calibri" w:cs="" w:asciiTheme="minorAscii" w:hAnsiTheme="minorAscii" w:cstheme="minorBidi"/>
          <w:i w:val="1"/>
          <w:iCs w:val="1"/>
          <w:sz w:val="22"/>
          <w:szCs w:val="22"/>
        </w:rPr>
        <w:t>Next review date: 18.06.2</w:t>
      </w:r>
      <w:r w:rsidRPr="1FA459FF" w:rsidR="5BC85394">
        <w:rPr>
          <w:rFonts w:ascii="Calibri" w:hAnsi="Calibri" w:cs="" w:asciiTheme="minorAscii" w:hAnsiTheme="minorAscii" w:cstheme="minorBidi"/>
          <w:i w:val="1"/>
          <w:iCs w:val="1"/>
          <w:sz w:val="22"/>
          <w:szCs w:val="22"/>
        </w:rPr>
        <w:t>8</w:t>
      </w:r>
    </w:p>
    <w:p w:rsidRPr="0099533C" w:rsidR="00864329" w:rsidP="00864329" w:rsidRDefault="00864329" w14:paraId="3B98FC99" w14:textId="77777777">
      <w:pPr>
        <w:pStyle w:val="Default"/>
        <w:rPr>
          <w:rFonts w:asciiTheme="minorHAnsi" w:hAnsiTheme="minorHAnsi" w:cstheme="minorHAnsi"/>
        </w:rPr>
      </w:pPr>
      <w:r w:rsidRPr="0099533C">
        <w:rPr>
          <w:rFonts w:asciiTheme="minorHAnsi" w:hAnsiTheme="minorHAnsi" w:cstheme="minorHAnsi"/>
        </w:rPr>
        <w:t xml:space="preserve"> </w:t>
      </w:r>
    </w:p>
    <w:p w:rsidRPr="0099533C" w:rsidR="00864329" w:rsidP="1FA459FF" w:rsidRDefault="00864329" w14:paraId="3B98FC9A" w14:textId="176C92FD">
      <w:pPr>
        <w:pStyle w:val="Default"/>
        <w:jc w:val="both"/>
        <w:rPr>
          <w:rFonts w:ascii="Calibri" w:hAnsi="Calibri" w:cs="" w:asciiTheme="minorAscii" w:hAnsiTheme="minorAscii" w:cstheme="minorBidi"/>
          <w:sz w:val="22"/>
          <w:szCs w:val="22"/>
        </w:rPr>
      </w:pPr>
      <w:r w:rsidRPr="1FA459FF" w:rsidR="5226124D">
        <w:rPr>
          <w:rFonts w:ascii="Calibri" w:hAnsi="Calibri" w:cs="" w:asciiTheme="minorAscii" w:hAnsiTheme="minorAscii" w:cstheme="minorBidi"/>
          <w:sz w:val="22"/>
          <w:szCs w:val="22"/>
        </w:rPr>
        <w:t>St Wystan’s aims to provide an environment</w:t>
      </w:r>
      <w:r w:rsidRPr="1FA459FF" w:rsidR="58C52998">
        <w:rPr>
          <w:rFonts w:ascii="Calibri" w:hAnsi="Calibri" w:cs="" w:asciiTheme="minorAscii" w:hAnsiTheme="minorAscii" w:cstheme="minorBidi"/>
          <w:sz w:val="22"/>
          <w:szCs w:val="22"/>
        </w:rPr>
        <w:t>,</w:t>
      </w:r>
      <w:r w:rsidRPr="1FA459FF" w:rsidR="5226124D">
        <w:rPr>
          <w:rFonts w:ascii="Calibri" w:hAnsi="Calibri" w:cs="" w:asciiTheme="minorAscii" w:hAnsiTheme="minorAscii" w:cstheme="minorBidi"/>
          <w:sz w:val="22"/>
          <w:szCs w:val="22"/>
        </w:rPr>
        <w:t xml:space="preserve"> where children are happy and stimulated</w:t>
      </w:r>
      <w:r w:rsidRPr="1FA459FF" w:rsidR="47D64C61">
        <w:rPr>
          <w:rFonts w:ascii="Calibri" w:hAnsi="Calibri" w:cs="" w:asciiTheme="minorAscii" w:hAnsiTheme="minorAscii" w:cstheme="minorBidi"/>
          <w:sz w:val="22"/>
          <w:szCs w:val="22"/>
        </w:rPr>
        <w:t>,</w:t>
      </w:r>
      <w:r w:rsidRPr="1FA459FF" w:rsidR="5226124D">
        <w:rPr>
          <w:rFonts w:ascii="Calibri" w:hAnsi="Calibri" w:cs="" w:asciiTheme="minorAscii" w:hAnsiTheme="minorAscii" w:cstheme="minorBidi"/>
          <w:sz w:val="22"/>
          <w:szCs w:val="22"/>
        </w:rPr>
        <w:t xml:space="preserve"> thus preventing the need to behave inappropriately. </w:t>
      </w:r>
    </w:p>
    <w:p w:rsidR="7D0A85C8" w:rsidP="7D0A85C8" w:rsidRDefault="7D0A85C8" w14:paraId="528B09A3" w14:textId="0BC2877B">
      <w:pPr>
        <w:pStyle w:val="Default"/>
        <w:jc w:val="both"/>
        <w:rPr>
          <w:color w:val="000000" w:themeColor="text1"/>
        </w:rPr>
      </w:pPr>
    </w:p>
    <w:p w:rsidRPr="0099533C" w:rsidR="00864329" w:rsidP="00E04009" w:rsidRDefault="00864329" w14:paraId="3B98FC9B" w14:textId="77777777">
      <w:pPr>
        <w:pStyle w:val="Default"/>
        <w:jc w:val="both"/>
        <w:rPr>
          <w:rFonts w:asciiTheme="minorHAnsi" w:hAnsiTheme="minorHAnsi" w:cstheme="minorHAnsi"/>
          <w:sz w:val="22"/>
          <w:szCs w:val="22"/>
        </w:rPr>
      </w:pPr>
      <w:r w:rsidRPr="0099533C">
        <w:rPr>
          <w:rFonts w:asciiTheme="minorHAnsi" w:hAnsiTheme="minorHAnsi" w:cstheme="minorHAnsi"/>
          <w:sz w:val="22"/>
          <w:szCs w:val="22"/>
        </w:rPr>
        <w:t xml:space="preserve">We strive to: </w:t>
      </w:r>
    </w:p>
    <w:p w:rsidRPr="0099533C" w:rsidR="00864329" w:rsidP="384BB6CA" w:rsidRDefault="00864329" w14:paraId="3B98FC9C" w14:textId="23B98E9E">
      <w:pPr>
        <w:pStyle w:val="Default"/>
        <w:numPr>
          <w:ilvl w:val="0"/>
          <w:numId w:val="1"/>
        </w:numPr>
        <w:spacing w:after="54"/>
        <w:jc w:val="both"/>
        <w:rPr>
          <w:rFonts w:asciiTheme="minorHAnsi" w:hAnsiTheme="minorHAnsi" w:cstheme="minorBidi"/>
          <w:sz w:val="22"/>
          <w:szCs w:val="22"/>
        </w:rPr>
      </w:pPr>
      <w:r w:rsidRPr="0D64CAF7">
        <w:rPr>
          <w:rFonts w:asciiTheme="minorHAnsi" w:hAnsiTheme="minorHAnsi" w:cstheme="minorBidi"/>
          <w:sz w:val="22"/>
          <w:szCs w:val="22"/>
        </w:rPr>
        <w:t>Support each</w:t>
      </w:r>
      <w:r w:rsidRPr="0D64CAF7" w:rsidR="000005DC">
        <w:rPr>
          <w:rFonts w:asciiTheme="minorHAnsi" w:hAnsiTheme="minorHAnsi" w:cstheme="minorBidi"/>
          <w:sz w:val="22"/>
          <w:szCs w:val="22"/>
        </w:rPr>
        <w:t xml:space="preserve"> child in developing their self-</w:t>
      </w:r>
      <w:r w:rsidRPr="0D64CAF7">
        <w:rPr>
          <w:rFonts w:asciiTheme="minorHAnsi" w:hAnsiTheme="minorHAnsi" w:cstheme="minorBidi"/>
          <w:sz w:val="22"/>
          <w:szCs w:val="22"/>
        </w:rPr>
        <w:t>esteem, confidence and feelings of competence</w:t>
      </w:r>
      <w:r w:rsidRPr="0D64CAF7" w:rsidR="624B4C8F">
        <w:rPr>
          <w:rFonts w:asciiTheme="minorHAnsi" w:hAnsiTheme="minorHAnsi" w:cstheme="minorBidi"/>
          <w:sz w:val="22"/>
          <w:szCs w:val="22"/>
        </w:rPr>
        <w:t>;</w:t>
      </w:r>
    </w:p>
    <w:p w:rsidRPr="0099533C" w:rsidR="00864329" w:rsidP="384BB6CA" w:rsidRDefault="00864329" w14:paraId="3B98FC9D" w14:textId="5F3E0821">
      <w:pPr>
        <w:pStyle w:val="Default"/>
        <w:numPr>
          <w:ilvl w:val="0"/>
          <w:numId w:val="1"/>
        </w:numPr>
        <w:spacing w:after="54"/>
        <w:jc w:val="both"/>
        <w:rPr>
          <w:rFonts w:asciiTheme="minorHAnsi" w:hAnsiTheme="minorHAnsi" w:cstheme="minorBidi"/>
          <w:sz w:val="22"/>
          <w:szCs w:val="22"/>
        </w:rPr>
      </w:pPr>
      <w:r w:rsidRPr="0D64CAF7">
        <w:rPr>
          <w:rFonts w:asciiTheme="minorHAnsi" w:hAnsiTheme="minorHAnsi" w:cstheme="minorBidi"/>
          <w:sz w:val="22"/>
          <w:szCs w:val="22"/>
        </w:rPr>
        <w:t>Praise children for good behaviour</w:t>
      </w:r>
      <w:r w:rsidRPr="0D64CAF7" w:rsidR="6220B983">
        <w:rPr>
          <w:rFonts w:asciiTheme="minorHAnsi" w:hAnsiTheme="minorHAnsi" w:cstheme="minorBidi"/>
          <w:sz w:val="22"/>
          <w:szCs w:val="22"/>
        </w:rPr>
        <w:t>;</w:t>
      </w:r>
    </w:p>
    <w:p w:rsidRPr="0099533C" w:rsidR="00864329" w:rsidP="384BB6CA" w:rsidRDefault="00864329" w14:paraId="3B98FC9E" w14:textId="7AAD40B2">
      <w:pPr>
        <w:pStyle w:val="Default"/>
        <w:numPr>
          <w:ilvl w:val="0"/>
          <w:numId w:val="1"/>
        </w:numPr>
        <w:spacing w:after="54"/>
        <w:jc w:val="both"/>
        <w:rPr>
          <w:rFonts w:asciiTheme="minorHAnsi" w:hAnsiTheme="minorHAnsi" w:cstheme="minorBidi"/>
          <w:sz w:val="22"/>
          <w:szCs w:val="22"/>
        </w:rPr>
      </w:pPr>
      <w:r w:rsidRPr="0D64CAF7">
        <w:rPr>
          <w:rFonts w:asciiTheme="minorHAnsi" w:hAnsiTheme="minorHAnsi" w:cstheme="minorBidi"/>
          <w:sz w:val="22"/>
          <w:szCs w:val="22"/>
        </w:rPr>
        <w:t>Model good behaviour by treating children and adults around us with respect</w:t>
      </w:r>
      <w:r w:rsidRPr="0D64CAF7" w:rsidR="32D3061D">
        <w:rPr>
          <w:rFonts w:asciiTheme="minorHAnsi" w:hAnsiTheme="minorHAnsi" w:cstheme="minorBidi"/>
          <w:sz w:val="22"/>
          <w:szCs w:val="22"/>
        </w:rPr>
        <w:t>;</w:t>
      </w:r>
    </w:p>
    <w:p w:rsidRPr="0099533C" w:rsidR="00864329" w:rsidP="384BB6CA" w:rsidRDefault="00864329" w14:paraId="3B98FC9F" w14:textId="10AD8B21">
      <w:pPr>
        <w:pStyle w:val="Default"/>
        <w:numPr>
          <w:ilvl w:val="0"/>
          <w:numId w:val="1"/>
        </w:numPr>
        <w:spacing w:after="54"/>
        <w:jc w:val="both"/>
        <w:rPr>
          <w:rFonts w:asciiTheme="minorHAnsi" w:hAnsiTheme="minorHAnsi" w:cstheme="minorBidi"/>
          <w:sz w:val="22"/>
          <w:szCs w:val="22"/>
        </w:rPr>
      </w:pPr>
      <w:r w:rsidRPr="0D64CAF7">
        <w:rPr>
          <w:rFonts w:asciiTheme="minorHAnsi" w:hAnsiTheme="minorHAnsi" w:cstheme="minorBidi"/>
          <w:sz w:val="22"/>
          <w:szCs w:val="22"/>
        </w:rPr>
        <w:t>Provide interesting and stimulating activities within a child friendly environment</w:t>
      </w:r>
      <w:r w:rsidRPr="0D64CAF7" w:rsidR="7F81EEEE">
        <w:rPr>
          <w:rFonts w:asciiTheme="minorHAnsi" w:hAnsiTheme="minorHAnsi" w:cstheme="minorBidi"/>
          <w:sz w:val="22"/>
          <w:szCs w:val="22"/>
        </w:rPr>
        <w:t>,</w:t>
      </w:r>
      <w:r w:rsidRPr="0D64CAF7">
        <w:rPr>
          <w:rFonts w:asciiTheme="minorHAnsi" w:hAnsiTheme="minorHAnsi" w:cstheme="minorBidi"/>
          <w:sz w:val="22"/>
          <w:szCs w:val="22"/>
        </w:rPr>
        <w:t xml:space="preserve"> thus preventing children from becoming bored and irritable</w:t>
      </w:r>
      <w:r w:rsidRPr="0D64CAF7" w:rsidR="09961721">
        <w:rPr>
          <w:rFonts w:asciiTheme="minorHAnsi" w:hAnsiTheme="minorHAnsi" w:cstheme="minorBidi"/>
          <w:sz w:val="22"/>
          <w:szCs w:val="22"/>
        </w:rPr>
        <w:t>;</w:t>
      </w:r>
    </w:p>
    <w:p w:rsidRPr="0099533C" w:rsidR="00864329" w:rsidP="384BB6CA" w:rsidRDefault="00864329" w14:paraId="3B98FCA0" w14:textId="2A9EBEEC">
      <w:pPr>
        <w:pStyle w:val="Default"/>
        <w:numPr>
          <w:ilvl w:val="0"/>
          <w:numId w:val="1"/>
        </w:numPr>
        <w:spacing w:after="54"/>
        <w:jc w:val="both"/>
        <w:rPr>
          <w:rFonts w:asciiTheme="minorHAnsi" w:hAnsiTheme="minorHAnsi" w:cstheme="minorBidi"/>
          <w:sz w:val="22"/>
          <w:szCs w:val="22"/>
        </w:rPr>
      </w:pPr>
      <w:r w:rsidRPr="0D64CAF7">
        <w:rPr>
          <w:rFonts w:asciiTheme="minorHAnsi" w:hAnsiTheme="minorHAnsi" w:cstheme="minorBidi"/>
          <w:sz w:val="22"/>
          <w:szCs w:val="22"/>
        </w:rPr>
        <w:t>Observe children closely and use the weekly planning to provide for their individual needs</w:t>
      </w:r>
      <w:r w:rsidRPr="0D64CAF7" w:rsidR="287C1F3C">
        <w:rPr>
          <w:rFonts w:asciiTheme="minorHAnsi" w:hAnsiTheme="minorHAnsi" w:cstheme="minorBidi"/>
          <w:sz w:val="22"/>
          <w:szCs w:val="22"/>
        </w:rPr>
        <w:t>;</w:t>
      </w:r>
    </w:p>
    <w:p w:rsidRPr="0099533C" w:rsidR="00864329" w:rsidP="384BB6CA" w:rsidRDefault="00864329" w14:paraId="3B98FCA1" w14:textId="3A5702EC">
      <w:pPr>
        <w:pStyle w:val="Default"/>
        <w:numPr>
          <w:ilvl w:val="0"/>
          <w:numId w:val="1"/>
        </w:numPr>
        <w:spacing w:after="54"/>
        <w:jc w:val="both"/>
        <w:rPr>
          <w:rFonts w:asciiTheme="minorHAnsi" w:hAnsiTheme="minorHAnsi" w:cstheme="minorBidi"/>
          <w:sz w:val="22"/>
          <w:szCs w:val="22"/>
        </w:rPr>
      </w:pPr>
      <w:r w:rsidRPr="0D64CAF7">
        <w:rPr>
          <w:rFonts w:asciiTheme="minorHAnsi" w:hAnsiTheme="minorHAnsi" w:cstheme="minorBidi"/>
          <w:sz w:val="22"/>
          <w:szCs w:val="22"/>
        </w:rPr>
        <w:t>Work closely with parents to support children’s exploration of appropriate and inappropriate behaviour</w:t>
      </w:r>
      <w:r w:rsidRPr="0D64CAF7" w:rsidR="3561DCF6">
        <w:rPr>
          <w:rFonts w:asciiTheme="minorHAnsi" w:hAnsiTheme="minorHAnsi" w:cstheme="minorBidi"/>
          <w:sz w:val="22"/>
          <w:szCs w:val="22"/>
        </w:rPr>
        <w:t>.</w:t>
      </w:r>
    </w:p>
    <w:p w:rsidRPr="0099533C" w:rsidR="00864329" w:rsidP="00E04009" w:rsidRDefault="00864329" w14:paraId="3B98FCA2" w14:textId="77777777">
      <w:pPr>
        <w:pStyle w:val="Default"/>
        <w:jc w:val="both"/>
        <w:rPr>
          <w:rFonts w:asciiTheme="minorHAnsi" w:hAnsiTheme="minorHAnsi" w:cstheme="minorHAnsi"/>
          <w:sz w:val="22"/>
          <w:szCs w:val="22"/>
        </w:rPr>
      </w:pPr>
    </w:p>
    <w:p w:rsidRPr="0099533C" w:rsidR="00E973BB" w:rsidP="384BB6CA" w:rsidRDefault="392E6A2A" w14:paraId="3B98FCA3" w14:textId="6F5896D5">
      <w:pPr>
        <w:pStyle w:val="Default"/>
        <w:jc w:val="both"/>
      </w:pPr>
      <w:r w:rsidRPr="1FA459FF" w:rsidR="06623EA7">
        <w:rPr>
          <w:rFonts w:ascii="Calibri" w:hAnsi="Calibri" w:cs="" w:asciiTheme="minorAscii" w:hAnsiTheme="minorAscii" w:cstheme="minorBidi"/>
          <w:sz w:val="22"/>
          <w:szCs w:val="22"/>
        </w:rPr>
        <w:t xml:space="preserve">The </w:t>
      </w:r>
      <w:r w:rsidRPr="1FA459FF" w:rsidR="2B550662">
        <w:rPr>
          <w:rFonts w:ascii="Calibri" w:hAnsi="Calibri" w:cs="" w:asciiTheme="minorAscii" w:hAnsiTheme="minorAscii" w:cstheme="minorBidi"/>
          <w:sz w:val="22"/>
          <w:szCs w:val="22"/>
        </w:rPr>
        <w:t>S</w:t>
      </w:r>
      <w:r w:rsidRPr="1FA459FF" w:rsidR="06623EA7">
        <w:rPr>
          <w:rFonts w:ascii="Calibri" w:hAnsi="Calibri" w:cs="" w:asciiTheme="minorAscii" w:hAnsiTheme="minorAscii" w:cstheme="minorBidi"/>
          <w:sz w:val="22"/>
          <w:szCs w:val="22"/>
        </w:rPr>
        <w:t>chool</w:t>
      </w:r>
      <w:r w:rsidRPr="1FA459FF" w:rsidR="28F613F9">
        <w:rPr>
          <w:rFonts w:ascii="Calibri" w:hAnsi="Calibri" w:cs="" w:asciiTheme="minorAscii" w:hAnsiTheme="minorAscii" w:cstheme="minorBidi"/>
          <w:sz w:val="22"/>
          <w:szCs w:val="22"/>
        </w:rPr>
        <w:t xml:space="preserve"> rules are concerned with safety, </w:t>
      </w:r>
      <w:r w:rsidRPr="1FA459FF" w:rsidR="28F613F9">
        <w:rPr>
          <w:rFonts w:ascii="Calibri" w:hAnsi="Calibri" w:cs="" w:asciiTheme="minorAscii" w:hAnsiTheme="minorAscii" w:cstheme="minorBidi"/>
          <w:sz w:val="22"/>
          <w:szCs w:val="22"/>
        </w:rPr>
        <w:t>care</w:t>
      </w:r>
      <w:r w:rsidRPr="1FA459FF" w:rsidR="28F613F9">
        <w:rPr>
          <w:rFonts w:ascii="Calibri" w:hAnsi="Calibri" w:cs="" w:asciiTheme="minorAscii" w:hAnsiTheme="minorAscii" w:cstheme="minorBidi"/>
          <w:sz w:val="22"/>
          <w:szCs w:val="22"/>
        </w:rPr>
        <w:t xml:space="preserve"> and respect for each other</w:t>
      </w:r>
      <w:r w:rsidRPr="1FA459FF" w:rsidR="7AFF9647">
        <w:rPr>
          <w:rFonts w:ascii="Calibri" w:hAnsi="Calibri" w:cs="" w:asciiTheme="minorAscii" w:hAnsiTheme="minorAscii" w:cstheme="minorBidi"/>
          <w:sz w:val="22"/>
          <w:szCs w:val="22"/>
        </w:rPr>
        <w:t xml:space="preserve">, as </w:t>
      </w:r>
      <w:r w:rsidRPr="1FA459FF" w:rsidR="7AFF9647">
        <w:rPr>
          <w:rFonts w:ascii="Calibri" w:hAnsi="Calibri" w:cs="" w:asciiTheme="minorAscii" w:hAnsiTheme="minorAscii" w:cstheme="minorBidi"/>
          <w:sz w:val="22"/>
          <w:szCs w:val="22"/>
        </w:rPr>
        <w:t>outlined below:</w:t>
      </w:r>
    </w:p>
    <w:p w:rsidR="503EF497" w:rsidP="1FA459FF" w:rsidRDefault="503EF497" w14:paraId="26D842E4" w14:textId="614808E3">
      <w:pPr>
        <w:pStyle w:val="Default"/>
        <w:jc w:val="both"/>
        <w:rPr>
          <w:rFonts w:ascii="Calibri" w:hAnsi="Calibri" w:cs="" w:asciiTheme="minorAscii" w:hAnsiTheme="minorAscii" w:cstheme="minorBidi"/>
          <w:sz w:val="22"/>
          <w:szCs w:val="22"/>
        </w:rPr>
      </w:pPr>
    </w:p>
    <w:p w:rsidR="4CFCC473" w:rsidP="503EF497" w:rsidRDefault="4CFCC473" w14:paraId="15F194CF" w14:textId="25A90BE1">
      <w:pPr>
        <w:pStyle w:val="Default"/>
        <w:jc w:val="both"/>
      </w:pPr>
      <w:r w:rsidRPr="1FA459FF" w:rsidR="7AFF9647">
        <w:rPr>
          <w:rFonts w:ascii="Calibri" w:hAnsi="Calibri" w:cs="" w:asciiTheme="minorAscii" w:hAnsiTheme="minorAscii" w:cstheme="minorBidi"/>
          <w:sz w:val="22"/>
          <w:szCs w:val="22"/>
        </w:rPr>
        <w:t>At St Wystan’s we are...</w:t>
      </w:r>
    </w:p>
    <w:p w:rsidR="4CFCC473" w:rsidP="1FA459FF" w:rsidRDefault="4CFCC473" w14:paraId="4C63D7B8" w14:textId="36B0D0B4">
      <w:pPr>
        <w:pStyle w:val="Default"/>
        <w:jc w:val="both"/>
        <w:rPr>
          <w:rFonts w:ascii="Calibri" w:hAnsi="Calibri" w:cs="" w:asciiTheme="minorAscii" w:hAnsiTheme="minorAscii" w:cstheme="minorBidi"/>
          <w:sz w:val="22"/>
          <w:szCs w:val="22"/>
        </w:rPr>
      </w:pPr>
      <w:r w:rsidRPr="1FA459FF" w:rsidR="7AFF9647">
        <w:rPr>
          <w:rFonts w:ascii="Calibri" w:hAnsi="Calibri" w:cs="" w:asciiTheme="minorAscii" w:hAnsiTheme="minorAscii" w:cstheme="minorBidi"/>
          <w:sz w:val="22"/>
          <w:szCs w:val="22"/>
        </w:rPr>
        <w:t>- Kind</w:t>
      </w:r>
    </w:p>
    <w:p w:rsidR="4CFCC473" w:rsidP="1FA459FF" w:rsidRDefault="4CFCC473" w14:paraId="6944A47D" w14:textId="21C378CF">
      <w:pPr>
        <w:pStyle w:val="Default"/>
        <w:jc w:val="both"/>
        <w:rPr>
          <w:rFonts w:ascii="Calibri" w:hAnsi="Calibri" w:cs="" w:asciiTheme="minorAscii" w:hAnsiTheme="minorAscii" w:cstheme="minorBidi"/>
          <w:sz w:val="22"/>
          <w:szCs w:val="22"/>
        </w:rPr>
      </w:pPr>
      <w:r w:rsidRPr="1FA459FF" w:rsidR="7AFF9647">
        <w:rPr>
          <w:rFonts w:ascii="Calibri" w:hAnsi="Calibri" w:cs="" w:asciiTheme="minorAscii" w:hAnsiTheme="minorAscii" w:cstheme="minorBidi"/>
          <w:sz w:val="22"/>
          <w:szCs w:val="22"/>
        </w:rPr>
        <w:t>- Good listeners</w:t>
      </w:r>
    </w:p>
    <w:p w:rsidR="4CFCC473" w:rsidP="1FA459FF" w:rsidRDefault="4CFCC473" w14:paraId="777A317F" w14:textId="4AEBB6C9">
      <w:pPr>
        <w:pStyle w:val="Default"/>
        <w:jc w:val="both"/>
        <w:rPr>
          <w:rFonts w:ascii="Calibri" w:hAnsi="Calibri" w:cs="" w:asciiTheme="minorAscii" w:hAnsiTheme="minorAscii" w:cstheme="minorBidi"/>
          <w:sz w:val="22"/>
          <w:szCs w:val="22"/>
        </w:rPr>
      </w:pPr>
      <w:r w:rsidRPr="1FA459FF" w:rsidR="7AFF9647">
        <w:rPr>
          <w:rFonts w:ascii="Calibri" w:hAnsi="Calibri" w:cs="" w:asciiTheme="minorAscii" w:hAnsiTheme="minorAscii" w:cstheme="minorBidi"/>
          <w:sz w:val="22"/>
          <w:szCs w:val="22"/>
        </w:rPr>
        <w:t>- Respectful of others and the environment</w:t>
      </w:r>
    </w:p>
    <w:p w:rsidR="4CFCC473" w:rsidP="1FA459FF" w:rsidRDefault="4CFCC473" w14:paraId="403C7F59" w14:textId="08472911">
      <w:pPr>
        <w:pStyle w:val="Default"/>
        <w:jc w:val="both"/>
        <w:rPr>
          <w:rFonts w:ascii="Calibri" w:hAnsi="Calibri" w:cs="" w:asciiTheme="minorAscii" w:hAnsiTheme="minorAscii" w:cstheme="minorBidi"/>
          <w:sz w:val="22"/>
          <w:szCs w:val="22"/>
        </w:rPr>
      </w:pPr>
      <w:r w:rsidRPr="1FA459FF" w:rsidR="7AFF9647">
        <w:rPr>
          <w:rFonts w:ascii="Calibri" w:hAnsi="Calibri" w:cs="" w:asciiTheme="minorAscii" w:hAnsiTheme="minorAscii" w:cstheme="minorBidi"/>
          <w:sz w:val="22"/>
          <w:szCs w:val="22"/>
        </w:rPr>
        <w:t>- Caring and considerate</w:t>
      </w:r>
    </w:p>
    <w:p w:rsidR="4CFCC473" w:rsidP="1FA459FF" w:rsidRDefault="4CFCC473" w14:paraId="1C50C361" w14:textId="6C5B1955">
      <w:pPr>
        <w:pStyle w:val="Default"/>
        <w:jc w:val="both"/>
        <w:rPr>
          <w:rFonts w:ascii="Calibri" w:hAnsi="Calibri" w:cs="" w:asciiTheme="minorAscii" w:hAnsiTheme="minorAscii" w:cstheme="minorBidi"/>
          <w:sz w:val="22"/>
          <w:szCs w:val="22"/>
        </w:rPr>
      </w:pPr>
      <w:r w:rsidRPr="1FA459FF" w:rsidR="7AFF9647">
        <w:rPr>
          <w:rFonts w:ascii="Calibri" w:hAnsi="Calibri" w:cs="" w:asciiTheme="minorAscii" w:hAnsiTheme="minorAscii" w:cstheme="minorBidi"/>
          <w:sz w:val="22"/>
          <w:szCs w:val="22"/>
        </w:rPr>
        <w:t>- Always polite</w:t>
      </w:r>
    </w:p>
    <w:p w:rsidR="4CFCC473" w:rsidP="1FA459FF" w:rsidRDefault="4CFCC473" w14:paraId="034377EE" w14:textId="061E4499">
      <w:pPr>
        <w:pStyle w:val="Default"/>
        <w:jc w:val="both"/>
        <w:rPr>
          <w:rFonts w:ascii="Calibri" w:hAnsi="Calibri" w:cs="" w:asciiTheme="minorAscii" w:hAnsiTheme="minorAscii" w:cstheme="minorBidi"/>
          <w:sz w:val="22"/>
          <w:szCs w:val="22"/>
        </w:rPr>
      </w:pPr>
      <w:r w:rsidRPr="1FA459FF" w:rsidR="7AFF9647">
        <w:rPr>
          <w:rFonts w:ascii="Calibri" w:hAnsi="Calibri" w:cs="" w:asciiTheme="minorAscii" w:hAnsiTheme="minorAscii" w:cstheme="minorBidi"/>
          <w:sz w:val="22"/>
          <w:szCs w:val="22"/>
        </w:rPr>
        <w:t>- Hone</w:t>
      </w:r>
      <w:r w:rsidRPr="1FA459FF" w:rsidR="45C09169">
        <w:rPr>
          <w:rFonts w:ascii="Calibri" w:hAnsi="Calibri" w:cs="" w:asciiTheme="minorAscii" w:hAnsiTheme="minorAscii" w:cstheme="minorBidi"/>
          <w:sz w:val="22"/>
          <w:szCs w:val="22"/>
        </w:rPr>
        <w:t>s</w:t>
      </w:r>
      <w:r w:rsidRPr="1FA459FF" w:rsidR="7AFF9647">
        <w:rPr>
          <w:rFonts w:ascii="Calibri" w:hAnsi="Calibri" w:cs="" w:asciiTheme="minorAscii" w:hAnsiTheme="minorAscii" w:cstheme="minorBidi"/>
          <w:sz w:val="22"/>
          <w:szCs w:val="22"/>
        </w:rPr>
        <w:t>t</w:t>
      </w:r>
    </w:p>
    <w:p w:rsidR="4CFCC473" w:rsidP="1FA459FF" w:rsidRDefault="4CFCC473" w14:paraId="0176EF17" w14:textId="7B81CB2F">
      <w:pPr>
        <w:pStyle w:val="Default"/>
        <w:jc w:val="both"/>
        <w:rPr>
          <w:rFonts w:ascii="Calibri" w:hAnsi="Calibri" w:cs="" w:asciiTheme="minorAscii" w:hAnsiTheme="minorAscii" w:cstheme="minorBidi"/>
          <w:sz w:val="22"/>
          <w:szCs w:val="22"/>
        </w:rPr>
      </w:pPr>
      <w:r w:rsidRPr="1FA459FF" w:rsidR="7AFF9647">
        <w:rPr>
          <w:rFonts w:ascii="Calibri" w:hAnsi="Calibri" w:cs="" w:asciiTheme="minorAscii" w:hAnsiTheme="minorAscii" w:cstheme="minorBidi"/>
          <w:sz w:val="22"/>
          <w:szCs w:val="22"/>
        </w:rPr>
        <w:t>- Just like our superheroes</w:t>
      </w:r>
    </w:p>
    <w:p w:rsidR="503EF497" w:rsidP="503EF497" w:rsidRDefault="503EF497" w14:paraId="295AA705" w14:textId="7E242374">
      <w:pPr>
        <w:pStyle w:val="Default"/>
        <w:jc w:val="both"/>
        <w:rPr>
          <w:rFonts w:asciiTheme="minorHAnsi" w:hAnsiTheme="minorHAnsi" w:cstheme="minorBidi"/>
          <w:sz w:val="22"/>
          <w:szCs w:val="22"/>
        </w:rPr>
      </w:pPr>
    </w:p>
    <w:p w:rsidRPr="0099533C" w:rsidR="00E973BB" w:rsidP="1FA459FF" w:rsidRDefault="00E973BB" w14:paraId="3B98FCAB" w14:textId="0973322B">
      <w:pPr>
        <w:pStyle w:val="Default"/>
        <w:numPr>
          <w:ilvl w:val="0"/>
          <w:numId w:val="5"/>
        </w:numPr>
        <w:jc w:val="both"/>
        <w:rPr>
          <w:rFonts w:ascii="Calibri" w:hAnsi="Calibri" w:cs="" w:asciiTheme="minorAscii" w:hAnsiTheme="minorAscii" w:cstheme="minorBidi"/>
          <w:sz w:val="22"/>
          <w:szCs w:val="22"/>
        </w:rPr>
      </w:pPr>
    </w:p>
    <w:p w:rsidRPr="0099533C" w:rsidR="00D57823" w:rsidP="00E04009" w:rsidRDefault="00D57823" w14:paraId="3B98FCB2" w14:textId="77777777">
      <w:pPr>
        <w:pStyle w:val="Default"/>
        <w:jc w:val="both"/>
        <w:rPr>
          <w:rFonts w:asciiTheme="minorHAnsi" w:hAnsiTheme="minorHAnsi" w:cstheme="minorHAnsi"/>
          <w:sz w:val="22"/>
          <w:szCs w:val="22"/>
        </w:rPr>
      </w:pPr>
    </w:p>
    <w:p w:rsidRPr="0099533C" w:rsidR="00864329" w:rsidP="1FA459FF" w:rsidRDefault="284D264A" w14:paraId="3B98FCB3" w14:textId="2C82F590">
      <w:pPr>
        <w:pStyle w:val="Default"/>
        <w:jc w:val="both"/>
        <w:rPr>
          <w:rFonts w:ascii="Calibri" w:hAnsi="Calibri" w:cs="" w:asciiTheme="minorAscii" w:hAnsiTheme="minorAscii" w:cstheme="minorBidi"/>
          <w:sz w:val="22"/>
          <w:szCs w:val="22"/>
        </w:rPr>
      </w:pPr>
      <w:r w:rsidRPr="1FA459FF" w:rsidR="28F613F9">
        <w:rPr>
          <w:rFonts w:ascii="Calibri" w:hAnsi="Calibri" w:cs="" w:asciiTheme="minorAscii" w:hAnsiTheme="minorAscii" w:cstheme="minorBidi"/>
          <w:sz w:val="22"/>
          <w:szCs w:val="22"/>
        </w:rPr>
        <w:t xml:space="preserve">If a child </w:t>
      </w:r>
      <w:r w:rsidRPr="1FA459FF" w:rsidR="28F613F9">
        <w:rPr>
          <w:rFonts w:ascii="Calibri" w:hAnsi="Calibri" w:cs="" w:asciiTheme="minorAscii" w:hAnsiTheme="minorAscii" w:cstheme="minorBidi"/>
          <w:sz w:val="22"/>
          <w:szCs w:val="22"/>
        </w:rPr>
        <w:t>was</w:t>
      </w:r>
      <w:r w:rsidRPr="1FA459FF" w:rsidR="28F613F9">
        <w:rPr>
          <w:rFonts w:ascii="Calibri" w:hAnsi="Calibri" w:cs="" w:asciiTheme="minorAscii" w:hAnsiTheme="minorAscii" w:cstheme="minorBidi"/>
          <w:sz w:val="22"/>
          <w:szCs w:val="22"/>
        </w:rPr>
        <w:t xml:space="preserve"> to behave consistently in an inappropriate manner e.g. hurting other children</w:t>
      </w:r>
      <w:r w:rsidRPr="1FA459FF" w:rsidR="14DB0A02">
        <w:rPr>
          <w:rFonts w:ascii="Calibri" w:hAnsi="Calibri" w:cs="" w:asciiTheme="minorAscii" w:hAnsiTheme="minorAscii" w:cstheme="minorBidi"/>
          <w:sz w:val="22"/>
          <w:szCs w:val="22"/>
        </w:rPr>
        <w:t xml:space="preserve"> or a member of staff</w:t>
      </w:r>
      <w:r w:rsidRPr="1FA459FF" w:rsidR="28F613F9">
        <w:rPr>
          <w:rFonts w:ascii="Calibri" w:hAnsi="Calibri" w:cs="" w:asciiTheme="minorAscii" w:hAnsiTheme="minorAscii" w:cstheme="minorBidi"/>
          <w:sz w:val="22"/>
          <w:szCs w:val="22"/>
        </w:rPr>
        <w:t xml:space="preserve">, verbally abusing children or staff, destroying play equipment then staff will: </w:t>
      </w:r>
    </w:p>
    <w:p w:rsidRPr="0099533C" w:rsidR="00864329" w:rsidP="384BB6CA" w:rsidRDefault="00864329" w14:paraId="3B98FCB4" w14:textId="77533F99">
      <w:pPr>
        <w:pStyle w:val="Default"/>
        <w:numPr>
          <w:ilvl w:val="0"/>
          <w:numId w:val="2"/>
        </w:numPr>
        <w:jc w:val="both"/>
        <w:rPr>
          <w:rFonts w:asciiTheme="minorHAnsi" w:hAnsiTheme="minorHAnsi" w:cstheme="minorBidi"/>
          <w:sz w:val="22"/>
          <w:szCs w:val="22"/>
        </w:rPr>
      </w:pPr>
      <w:r w:rsidRPr="0D64CAF7">
        <w:rPr>
          <w:rFonts w:asciiTheme="minorHAnsi" w:hAnsiTheme="minorHAnsi" w:cstheme="minorBidi"/>
          <w:sz w:val="22"/>
          <w:szCs w:val="22"/>
        </w:rPr>
        <w:t>Use observations to try to identify trigger points and minimise or alleviate them</w:t>
      </w:r>
      <w:r w:rsidRPr="0D64CAF7" w:rsidR="591BC999">
        <w:rPr>
          <w:rFonts w:asciiTheme="minorHAnsi" w:hAnsiTheme="minorHAnsi" w:cstheme="minorBidi"/>
          <w:sz w:val="22"/>
          <w:szCs w:val="22"/>
        </w:rPr>
        <w:t>,</w:t>
      </w:r>
      <w:r w:rsidRPr="0D64CAF7">
        <w:rPr>
          <w:rFonts w:asciiTheme="minorHAnsi" w:hAnsiTheme="minorHAnsi" w:cstheme="minorBidi"/>
          <w:sz w:val="22"/>
          <w:szCs w:val="22"/>
        </w:rPr>
        <w:t xml:space="preserve"> where possible</w:t>
      </w:r>
      <w:r w:rsidRPr="0D64CAF7" w:rsidR="3301F3AB">
        <w:rPr>
          <w:rFonts w:asciiTheme="minorHAnsi" w:hAnsiTheme="minorHAnsi" w:cstheme="minorBidi"/>
          <w:sz w:val="22"/>
          <w:szCs w:val="22"/>
        </w:rPr>
        <w:t>;</w:t>
      </w:r>
    </w:p>
    <w:p w:rsidRPr="0099533C" w:rsidR="00864329" w:rsidP="384BB6CA" w:rsidRDefault="00864329" w14:paraId="3B98FCB5" w14:textId="72206AD8">
      <w:pPr>
        <w:pStyle w:val="Default"/>
        <w:numPr>
          <w:ilvl w:val="0"/>
          <w:numId w:val="2"/>
        </w:numPr>
        <w:jc w:val="both"/>
        <w:rPr>
          <w:rFonts w:asciiTheme="minorHAnsi" w:hAnsiTheme="minorHAnsi" w:cstheme="minorBidi"/>
          <w:sz w:val="22"/>
          <w:szCs w:val="22"/>
        </w:rPr>
      </w:pPr>
      <w:r w:rsidRPr="0D64CAF7">
        <w:rPr>
          <w:rFonts w:asciiTheme="minorHAnsi" w:hAnsiTheme="minorHAnsi" w:cstheme="minorBidi"/>
          <w:sz w:val="22"/>
          <w:szCs w:val="22"/>
        </w:rPr>
        <w:t>Support the child who finds it difficult to integrate with others</w:t>
      </w:r>
      <w:r w:rsidRPr="0D64CAF7" w:rsidR="5E6B0984">
        <w:rPr>
          <w:rFonts w:asciiTheme="minorHAnsi" w:hAnsiTheme="minorHAnsi" w:cstheme="minorBidi"/>
          <w:sz w:val="22"/>
          <w:szCs w:val="22"/>
        </w:rPr>
        <w:t>,</w:t>
      </w:r>
      <w:r w:rsidRPr="0D64CAF7">
        <w:rPr>
          <w:rFonts w:asciiTheme="minorHAnsi" w:hAnsiTheme="minorHAnsi" w:cstheme="minorBidi"/>
          <w:sz w:val="22"/>
          <w:szCs w:val="22"/>
        </w:rPr>
        <w:t xml:space="preserve"> by modelling how to play and be friendly with others</w:t>
      </w:r>
      <w:r w:rsidRPr="0D64CAF7" w:rsidR="2DFD303E">
        <w:rPr>
          <w:rFonts w:asciiTheme="minorHAnsi" w:hAnsiTheme="minorHAnsi" w:cstheme="minorBidi"/>
          <w:sz w:val="22"/>
          <w:szCs w:val="22"/>
        </w:rPr>
        <w:t>;</w:t>
      </w:r>
    </w:p>
    <w:p w:rsidRPr="0099533C" w:rsidR="00864329" w:rsidP="384BB6CA" w:rsidRDefault="00864329" w14:paraId="3B98FCB6" w14:textId="6F1F2D24">
      <w:pPr>
        <w:pStyle w:val="Default"/>
        <w:numPr>
          <w:ilvl w:val="0"/>
          <w:numId w:val="2"/>
        </w:numPr>
        <w:jc w:val="both"/>
        <w:rPr>
          <w:rFonts w:asciiTheme="minorHAnsi" w:hAnsiTheme="minorHAnsi" w:cstheme="minorBidi"/>
          <w:sz w:val="22"/>
          <w:szCs w:val="22"/>
        </w:rPr>
      </w:pPr>
      <w:r w:rsidRPr="0D64CAF7">
        <w:rPr>
          <w:rFonts w:asciiTheme="minorHAnsi" w:hAnsiTheme="minorHAnsi" w:cstheme="minorBidi"/>
          <w:sz w:val="22"/>
          <w:szCs w:val="22"/>
        </w:rPr>
        <w:t xml:space="preserve">Give the child an opportunity </w:t>
      </w:r>
      <w:r w:rsidRPr="0D64CAF7" w:rsidR="26BCB8BF">
        <w:rPr>
          <w:rFonts w:asciiTheme="minorHAnsi" w:hAnsiTheme="minorHAnsi" w:cstheme="minorBidi"/>
          <w:sz w:val="22"/>
          <w:szCs w:val="22"/>
        </w:rPr>
        <w:t xml:space="preserve">on a </w:t>
      </w:r>
      <w:r w:rsidRPr="0D64CAF7">
        <w:rPr>
          <w:rFonts w:asciiTheme="minorHAnsi" w:hAnsiTheme="minorHAnsi" w:cstheme="minorBidi"/>
          <w:sz w:val="22"/>
          <w:szCs w:val="22"/>
        </w:rPr>
        <w:t>one-to-one</w:t>
      </w:r>
      <w:r w:rsidRPr="0D64CAF7" w:rsidR="6D7CB0DA">
        <w:rPr>
          <w:rFonts w:asciiTheme="minorHAnsi" w:hAnsiTheme="minorHAnsi" w:cstheme="minorBidi"/>
          <w:sz w:val="22"/>
          <w:szCs w:val="22"/>
        </w:rPr>
        <w:t xml:space="preserve"> basis</w:t>
      </w:r>
      <w:r w:rsidRPr="0D64CAF7" w:rsidR="50FF42E0">
        <w:rPr>
          <w:rFonts w:asciiTheme="minorHAnsi" w:hAnsiTheme="minorHAnsi" w:cstheme="minorBidi"/>
          <w:sz w:val="22"/>
          <w:szCs w:val="22"/>
        </w:rPr>
        <w:t>,</w:t>
      </w:r>
      <w:r w:rsidRPr="0D64CAF7">
        <w:rPr>
          <w:rFonts w:asciiTheme="minorHAnsi" w:hAnsiTheme="minorHAnsi" w:cstheme="minorBidi"/>
          <w:sz w:val="22"/>
          <w:szCs w:val="22"/>
        </w:rPr>
        <w:t xml:space="preserve"> to explain (where possible</w:t>
      </w:r>
      <w:r w:rsidRPr="0D64CAF7" w:rsidR="00B9364C">
        <w:rPr>
          <w:rFonts w:asciiTheme="minorHAnsi" w:hAnsiTheme="minorHAnsi" w:cstheme="minorBidi"/>
          <w:sz w:val="22"/>
          <w:szCs w:val="22"/>
        </w:rPr>
        <w:t xml:space="preserve"> and appropriate</w:t>
      </w:r>
      <w:r w:rsidRPr="0D64CAF7">
        <w:rPr>
          <w:rFonts w:asciiTheme="minorHAnsi" w:hAnsiTheme="minorHAnsi" w:cstheme="minorBidi"/>
          <w:sz w:val="22"/>
          <w:szCs w:val="22"/>
        </w:rPr>
        <w:t>) why they are behaving this way</w:t>
      </w:r>
      <w:r w:rsidRPr="0D64CAF7" w:rsidR="17E3E7B6">
        <w:rPr>
          <w:rFonts w:asciiTheme="minorHAnsi" w:hAnsiTheme="minorHAnsi" w:cstheme="minorBidi"/>
          <w:sz w:val="22"/>
          <w:szCs w:val="22"/>
        </w:rPr>
        <w:t>;</w:t>
      </w:r>
    </w:p>
    <w:p w:rsidR="47BBE4BE" w:rsidP="384BB6CA" w:rsidRDefault="47BBE4BE" w14:paraId="353B0ADD" w14:textId="679AB59D">
      <w:pPr>
        <w:pStyle w:val="Default"/>
        <w:numPr>
          <w:ilvl w:val="0"/>
          <w:numId w:val="2"/>
        </w:numPr>
        <w:jc w:val="both"/>
        <w:rPr>
          <w:rFonts w:asciiTheme="minorHAnsi" w:hAnsiTheme="minorHAnsi" w:cstheme="minorBidi"/>
          <w:sz w:val="22"/>
          <w:szCs w:val="22"/>
        </w:rPr>
      </w:pPr>
      <w:r w:rsidRPr="0D64CAF7">
        <w:rPr>
          <w:rFonts w:asciiTheme="minorHAnsi" w:hAnsiTheme="minorHAnsi" w:cstheme="minorBidi"/>
          <w:sz w:val="22"/>
          <w:szCs w:val="22"/>
        </w:rPr>
        <w:t>Where behaviour does not change and other pupils are at risk, we would refer to our School Behaviour Policy, which outlines the next steps</w:t>
      </w:r>
      <w:r w:rsidRPr="0D64CAF7" w:rsidR="2920735B">
        <w:rPr>
          <w:rFonts w:asciiTheme="minorHAnsi" w:hAnsiTheme="minorHAnsi" w:cstheme="minorBidi"/>
          <w:sz w:val="22"/>
          <w:szCs w:val="22"/>
        </w:rPr>
        <w:t>;</w:t>
      </w:r>
    </w:p>
    <w:p w:rsidR="5BEC890A" w:rsidP="384BB6CA" w:rsidRDefault="5BEC890A" w14:paraId="7EB5A68F" w14:textId="53A1570C">
      <w:pPr>
        <w:pStyle w:val="Default"/>
        <w:numPr>
          <w:ilvl w:val="0"/>
          <w:numId w:val="2"/>
        </w:numPr>
        <w:jc w:val="both"/>
        <w:rPr>
          <w:rFonts w:asciiTheme="minorHAnsi" w:hAnsiTheme="minorHAnsi" w:cstheme="minorBidi"/>
          <w:sz w:val="22"/>
          <w:szCs w:val="22"/>
        </w:rPr>
      </w:pPr>
      <w:r w:rsidRPr="0D64CAF7">
        <w:rPr>
          <w:rFonts w:asciiTheme="minorHAnsi" w:hAnsiTheme="minorHAnsi" w:cstheme="minorBidi"/>
          <w:sz w:val="22"/>
          <w:szCs w:val="22"/>
        </w:rPr>
        <w:t xml:space="preserve">As outlined in our School Behaviour Policy, children on our SEND register, will have </w:t>
      </w:r>
      <w:r w:rsidRPr="0D64CAF7" w:rsidR="34CFF55D">
        <w:rPr>
          <w:rFonts w:asciiTheme="minorHAnsi" w:hAnsiTheme="minorHAnsi" w:cstheme="minorBidi"/>
          <w:sz w:val="22"/>
          <w:szCs w:val="22"/>
        </w:rPr>
        <w:t>their</w:t>
      </w:r>
      <w:r w:rsidRPr="0D64CAF7">
        <w:rPr>
          <w:rFonts w:asciiTheme="minorHAnsi" w:hAnsiTheme="minorHAnsi" w:cstheme="minorBidi"/>
          <w:sz w:val="22"/>
          <w:szCs w:val="22"/>
        </w:rPr>
        <w:t xml:space="preserve"> needs and </w:t>
      </w:r>
      <w:r w:rsidRPr="0D64CAF7" w:rsidR="5A432A93">
        <w:rPr>
          <w:rFonts w:asciiTheme="minorHAnsi" w:hAnsiTheme="minorHAnsi" w:cstheme="minorBidi"/>
          <w:sz w:val="22"/>
          <w:szCs w:val="22"/>
        </w:rPr>
        <w:t xml:space="preserve">specific </w:t>
      </w:r>
      <w:r w:rsidRPr="0D64CAF7">
        <w:rPr>
          <w:rFonts w:asciiTheme="minorHAnsi" w:hAnsiTheme="minorHAnsi" w:cstheme="minorBidi"/>
          <w:sz w:val="22"/>
          <w:szCs w:val="22"/>
        </w:rPr>
        <w:t>behaviours taken into account, when behaviour c</w:t>
      </w:r>
      <w:r w:rsidRPr="0D64CAF7" w:rsidR="54880F65">
        <w:rPr>
          <w:rFonts w:asciiTheme="minorHAnsi" w:hAnsiTheme="minorHAnsi" w:cstheme="minorBidi"/>
          <w:sz w:val="22"/>
          <w:szCs w:val="22"/>
        </w:rPr>
        <w:t>oncerns arise</w:t>
      </w:r>
      <w:r w:rsidRPr="0D64CAF7" w:rsidR="72B7DB29">
        <w:rPr>
          <w:rFonts w:asciiTheme="minorHAnsi" w:hAnsiTheme="minorHAnsi" w:cstheme="minorBidi"/>
          <w:sz w:val="22"/>
          <w:szCs w:val="22"/>
        </w:rPr>
        <w:t>,</w:t>
      </w:r>
      <w:r w:rsidRPr="0D64CAF7" w:rsidR="54880F65">
        <w:rPr>
          <w:rFonts w:asciiTheme="minorHAnsi" w:hAnsiTheme="minorHAnsi" w:cstheme="minorBidi"/>
          <w:sz w:val="22"/>
          <w:szCs w:val="22"/>
        </w:rPr>
        <w:t xml:space="preserve"> and the School S</w:t>
      </w:r>
      <w:r w:rsidRPr="0D64CAF7" w:rsidR="231A1E3C">
        <w:rPr>
          <w:rFonts w:asciiTheme="minorHAnsi" w:hAnsiTheme="minorHAnsi" w:cstheme="minorBidi"/>
          <w:sz w:val="22"/>
          <w:szCs w:val="22"/>
        </w:rPr>
        <w:t>EN</w:t>
      </w:r>
      <w:r w:rsidRPr="0D64CAF7" w:rsidR="54880F65">
        <w:rPr>
          <w:rFonts w:asciiTheme="minorHAnsi" w:hAnsiTheme="minorHAnsi" w:cstheme="minorBidi"/>
          <w:sz w:val="22"/>
          <w:szCs w:val="22"/>
        </w:rPr>
        <w:t>DCo will be consulted</w:t>
      </w:r>
      <w:r w:rsidRPr="0D64CAF7" w:rsidR="4B0AD769">
        <w:rPr>
          <w:rFonts w:asciiTheme="minorHAnsi" w:hAnsiTheme="minorHAnsi" w:cstheme="minorBidi"/>
          <w:sz w:val="22"/>
          <w:szCs w:val="22"/>
        </w:rPr>
        <w:t xml:space="preserve"> if more advice is needed.</w:t>
      </w:r>
    </w:p>
    <w:p w:rsidRPr="0099533C" w:rsidR="00864329" w:rsidP="00E04009" w:rsidRDefault="00864329" w14:paraId="3B98FCB7" w14:textId="77777777">
      <w:pPr>
        <w:pStyle w:val="Default"/>
        <w:jc w:val="both"/>
        <w:rPr>
          <w:rFonts w:asciiTheme="minorHAnsi" w:hAnsiTheme="minorHAnsi" w:cstheme="minorHAnsi"/>
          <w:sz w:val="22"/>
          <w:szCs w:val="22"/>
        </w:rPr>
      </w:pPr>
    </w:p>
    <w:p w:rsidRPr="0099533C" w:rsidR="00864329" w:rsidP="1FA459FF" w:rsidRDefault="00864329" w14:paraId="3B98FCB9" w14:textId="3D463027">
      <w:pPr>
        <w:pStyle w:val="Default"/>
        <w:jc w:val="both"/>
        <w:rPr>
          <w:rFonts w:ascii="Calibri" w:hAnsi="Calibri" w:cs="" w:asciiTheme="minorAscii" w:hAnsiTheme="minorAscii" w:cstheme="minorBidi"/>
          <w:sz w:val="22"/>
          <w:szCs w:val="22"/>
        </w:rPr>
      </w:pPr>
      <w:r w:rsidRPr="1FA459FF" w:rsidR="24DC93CD">
        <w:rPr>
          <w:rFonts w:ascii="Calibri" w:hAnsi="Calibri" w:cs="" w:asciiTheme="minorAscii" w:hAnsiTheme="minorAscii" w:cstheme="minorBidi"/>
          <w:sz w:val="22"/>
          <w:szCs w:val="22"/>
        </w:rPr>
        <w:t>Where appropriate, a child may be supported to move away from a situation for a short period, with an adult helping them to regulate, understand what has happened and return positively to the activity when ready.</w:t>
      </w:r>
    </w:p>
    <w:p w:rsidRPr="0099533C" w:rsidR="00864329" w:rsidP="00E04009" w:rsidRDefault="00864329" w14:paraId="3B98FCBA" w14:textId="77777777">
      <w:pPr>
        <w:pStyle w:val="Default"/>
        <w:jc w:val="both"/>
        <w:rPr>
          <w:rFonts w:asciiTheme="minorHAnsi" w:hAnsiTheme="minorHAnsi" w:cstheme="minorHAnsi"/>
          <w:sz w:val="22"/>
          <w:szCs w:val="22"/>
        </w:rPr>
      </w:pPr>
      <w:r w:rsidRPr="0099533C">
        <w:rPr>
          <w:rFonts w:asciiTheme="minorHAnsi" w:hAnsiTheme="minorHAnsi" w:cstheme="minorHAnsi"/>
          <w:sz w:val="22"/>
          <w:szCs w:val="22"/>
        </w:rPr>
        <w:t xml:space="preserve">In any case of misbehaviour, it will always be made clear to the child or children in question that it is the behaviour and not the child that is unwelcome. </w:t>
      </w:r>
    </w:p>
    <w:p w:rsidRPr="0099533C" w:rsidR="00864329" w:rsidP="00E04009" w:rsidRDefault="00864329" w14:paraId="3B98FCBB" w14:textId="77777777">
      <w:pPr>
        <w:pStyle w:val="Default"/>
        <w:jc w:val="both"/>
        <w:rPr>
          <w:rFonts w:asciiTheme="minorHAnsi" w:hAnsiTheme="minorHAnsi" w:cstheme="minorHAnsi"/>
          <w:sz w:val="22"/>
          <w:szCs w:val="22"/>
        </w:rPr>
      </w:pPr>
    </w:p>
    <w:p w:rsidRPr="0099533C" w:rsidR="00864329" w:rsidP="7D0A85C8" w:rsidRDefault="00864329" w14:paraId="3B98FCBC" w14:textId="232832BA">
      <w:pPr>
        <w:pStyle w:val="Default"/>
        <w:jc w:val="both"/>
        <w:rPr>
          <w:rFonts w:asciiTheme="minorHAnsi" w:hAnsiTheme="minorHAnsi" w:cstheme="minorBidi"/>
          <w:color w:val="auto"/>
          <w:sz w:val="22"/>
          <w:szCs w:val="22"/>
        </w:rPr>
      </w:pPr>
      <w:r w:rsidRPr="7D0A85C8">
        <w:rPr>
          <w:rFonts w:asciiTheme="minorHAnsi" w:hAnsiTheme="minorHAnsi" w:cstheme="minorBidi"/>
          <w:sz w:val="22"/>
          <w:szCs w:val="22"/>
        </w:rPr>
        <w:t xml:space="preserve">Where this does not result in an improvement of </w:t>
      </w:r>
      <w:r w:rsidRPr="7D0A85C8">
        <w:rPr>
          <w:rFonts w:asciiTheme="minorHAnsi" w:hAnsiTheme="minorHAnsi" w:cstheme="minorBidi"/>
          <w:color w:val="auto"/>
          <w:sz w:val="22"/>
          <w:szCs w:val="22"/>
        </w:rPr>
        <w:t xml:space="preserve">behaviour </w:t>
      </w:r>
      <w:r w:rsidRPr="7D0A85C8" w:rsidR="008E7A8D">
        <w:rPr>
          <w:rFonts w:asciiTheme="minorHAnsi" w:hAnsiTheme="minorHAnsi" w:cstheme="minorBidi"/>
          <w:color w:val="auto"/>
          <w:sz w:val="22"/>
          <w:szCs w:val="22"/>
        </w:rPr>
        <w:t xml:space="preserve">over an appropriate period of time, </w:t>
      </w:r>
      <w:r w:rsidRPr="7D0A85C8">
        <w:rPr>
          <w:rFonts w:asciiTheme="minorHAnsi" w:hAnsiTheme="minorHAnsi" w:cstheme="minorBidi"/>
          <w:color w:val="auto"/>
          <w:sz w:val="22"/>
          <w:szCs w:val="22"/>
        </w:rPr>
        <w:t>the parent’s permission will be sought to seek e</w:t>
      </w:r>
      <w:r w:rsidRPr="7D0A85C8" w:rsidR="36DCD142">
        <w:rPr>
          <w:rFonts w:asciiTheme="minorHAnsi" w:hAnsiTheme="minorHAnsi" w:cstheme="minorBidi"/>
          <w:color w:val="auto"/>
          <w:sz w:val="22"/>
          <w:szCs w:val="22"/>
        </w:rPr>
        <w:t>xternal</w:t>
      </w:r>
      <w:r w:rsidRPr="7D0A85C8">
        <w:rPr>
          <w:rFonts w:asciiTheme="minorHAnsi" w:hAnsiTheme="minorHAnsi" w:cstheme="minorBidi"/>
          <w:color w:val="auto"/>
          <w:sz w:val="22"/>
          <w:szCs w:val="22"/>
        </w:rPr>
        <w:t xml:space="preserve"> help and intervention. </w:t>
      </w:r>
    </w:p>
    <w:p w:rsidRPr="0099533C" w:rsidR="00864329" w:rsidP="00E04009" w:rsidRDefault="00864329" w14:paraId="3B98FCBD" w14:textId="77777777">
      <w:pPr>
        <w:pStyle w:val="Default"/>
        <w:jc w:val="both"/>
        <w:rPr>
          <w:rFonts w:asciiTheme="minorHAnsi" w:hAnsiTheme="minorHAnsi" w:cstheme="minorHAnsi"/>
          <w:sz w:val="22"/>
          <w:szCs w:val="22"/>
        </w:rPr>
      </w:pPr>
    </w:p>
    <w:p w:rsidRPr="0099533C" w:rsidR="00864329" w:rsidP="384BB6CA" w:rsidRDefault="00864329" w14:paraId="3B98FCBE" w14:textId="1206A0EA">
      <w:pPr>
        <w:pStyle w:val="Default"/>
        <w:jc w:val="both"/>
        <w:rPr>
          <w:rFonts w:asciiTheme="minorHAnsi" w:hAnsiTheme="minorHAnsi" w:cstheme="minorBidi"/>
          <w:sz w:val="22"/>
          <w:szCs w:val="22"/>
        </w:rPr>
      </w:pPr>
      <w:r w:rsidRPr="0D64CAF7">
        <w:rPr>
          <w:rFonts w:asciiTheme="minorHAnsi" w:hAnsiTheme="minorHAnsi" w:cstheme="minorBidi"/>
          <w:sz w:val="22"/>
          <w:szCs w:val="22"/>
        </w:rPr>
        <w:t>Staff in the EYFS will never use corporal punishment or any other punishment which physically hurts the child or  humiliate</w:t>
      </w:r>
      <w:r w:rsidRPr="0D64CAF7" w:rsidR="2078698A">
        <w:rPr>
          <w:rFonts w:asciiTheme="minorHAnsi" w:hAnsiTheme="minorHAnsi" w:cstheme="minorBidi"/>
          <w:sz w:val="22"/>
          <w:szCs w:val="22"/>
        </w:rPr>
        <w:t>s</w:t>
      </w:r>
      <w:r w:rsidRPr="0D64CAF7">
        <w:rPr>
          <w:rFonts w:asciiTheme="minorHAnsi" w:hAnsiTheme="minorHAnsi" w:cstheme="minorBidi"/>
          <w:sz w:val="22"/>
          <w:szCs w:val="22"/>
        </w:rPr>
        <w:t xml:space="preserve"> them, or threat of any such punishment. </w:t>
      </w:r>
    </w:p>
    <w:p w:rsidRPr="0099533C" w:rsidR="00864329" w:rsidP="00864329" w:rsidRDefault="00864329" w14:paraId="3B98FCBF" w14:textId="77777777">
      <w:pPr>
        <w:pStyle w:val="Default"/>
        <w:rPr>
          <w:rFonts w:asciiTheme="minorHAnsi" w:hAnsiTheme="minorHAnsi" w:cstheme="minorHAnsi"/>
          <w:sz w:val="22"/>
          <w:szCs w:val="22"/>
        </w:rPr>
      </w:pPr>
    </w:p>
    <w:p w:rsidRPr="0099533C" w:rsidR="005C0809" w:rsidP="384BB6CA" w:rsidRDefault="00864329" w14:paraId="3B98FCC0" w14:textId="3F37A5AB">
      <w:pPr>
        <w:pStyle w:val="Default"/>
        <w:rPr>
          <w:rFonts w:asciiTheme="minorHAnsi" w:hAnsiTheme="minorHAnsi" w:cstheme="minorBidi"/>
          <w:sz w:val="22"/>
          <w:szCs w:val="22"/>
        </w:rPr>
      </w:pPr>
      <w:r w:rsidRPr="0D64CAF7">
        <w:rPr>
          <w:rFonts w:asciiTheme="minorHAnsi" w:hAnsiTheme="minorHAnsi" w:cstheme="minorBidi"/>
          <w:sz w:val="22"/>
          <w:szCs w:val="22"/>
        </w:rPr>
        <w:t>Physical intervention will only be used to manage a child’s behaviour</w:t>
      </w:r>
      <w:r w:rsidRPr="0D64CAF7" w:rsidR="5A2C1E55">
        <w:rPr>
          <w:rFonts w:asciiTheme="minorHAnsi" w:hAnsiTheme="minorHAnsi" w:cstheme="minorBidi"/>
          <w:sz w:val="22"/>
          <w:szCs w:val="22"/>
        </w:rPr>
        <w:t>,</w:t>
      </w:r>
      <w:r w:rsidRPr="0D64CAF7">
        <w:rPr>
          <w:rFonts w:asciiTheme="minorHAnsi" w:hAnsiTheme="minorHAnsi" w:cstheme="minorBidi"/>
          <w:sz w:val="22"/>
          <w:szCs w:val="22"/>
        </w:rPr>
        <w:t xml:space="preserve"> if it is necessary to prevent personal injury to the child, other children or an adult, to prevent serious damage to property or in what would be regarded as exceptional circumstances. Only the minimum force necessary to restrain the child safely may ever be used. Any occasion where physical intervention is used to manage a child’s behaviour will be recorded and parents will be informed about it on the same day.</w:t>
      </w:r>
      <w:r w:rsidRPr="0D64CAF7" w:rsidR="3B15F86C">
        <w:rPr>
          <w:rFonts w:asciiTheme="minorHAnsi" w:hAnsiTheme="minorHAnsi" w:cstheme="minorBidi"/>
          <w:sz w:val="22"/>
          <w:szCs w:val="22"/>
        </w:rPr>
        <w:t xml:space="preserve"> Further information about restraint can be found in our </w:t>
      </w:r>
      <w:r w:rsidRPr="0D64CAF7" w:rsidR="28B50109">
        <w:rPr>
          <w:rFonts w:asciiTheme="minorHAnsi" w:hAnsiTheme="minorHAnsi" w:cstheme="minorBidi"/>
          <w:sz w:val="22"/>
          <w:szCs w:val="22"/>
        </w:rPr>
        <w:t>Safeguarding Policy</w:t>
      </w:r>
      <w:r w:rsidRPr="0D64CAF7" w:rsidR="3B15F86C">
        <w:rPr>
          <w:rFonts w:asciiTheme="minorHAnsi" w:hAnsiTheme="minorHAnsi" w:cstheme="minorBidi"/>
          <w:sz w:val="22"/>
          <w:szCs w:val="22"/>
        </w:rPr>
        <w:t>.</w:t>
      </w:r>
    </w:p>
    <w:p w:rsidRPr="0099533C" w:rsidR="00E973BB" w:rsidP="005C0809" w:rsidRDefault="00E973BB" w14:paraId="3B98FCC1" w14:textId="77777777">
      <w:pPr>
        <w:pStyle w:val="Default"/>
        <w:rPr>
          <w:rFonts w:asciiTheme="minorHAnsi" w:hAnsiTheme="minorHAnsi" w:cstheme="minorHAnsi"/>
          <w:sz w:val="22"/>
          <w:szCs w:val="22"/>
          <w:u w:val="single"/>
        </w:rPr>
      </w:pPr>
    </w:p>
    <w:p w:rsidRPr="0099533C" w:rsidR="00864329" w:rsidP="005C0809" w:rsidRDefault="00864329" w14:paraId="3B98FCC2" w14:textId="77777777">
      <w:pPr>
        <w:pStyle w:val="Default"/>
        <w:rPr>
          <w:rFonts w:asciiTheme="minorHAnsi" w:hAnsiTheme="minorHAnsi" w:cstheme="minorHAnsi"/>
          <w:sz w:val="22"/>
          <w:szCs w:val="22"/>
        </w:rPr>
      </w:pPr>
      <w:r w:rsidRPr="0099533C">
        <w:rPr>
          <w:rFonts w:asciiTheme="minorHAnsi" w:hAnsiTheme="minorHAnsi" w:cstheme="minorHAnsi"/>
          <w:sz w:val="22"/>
          <w:szCs w:val="22"/>
          <w:u w:val="single"/>
        </w:rPr>
        <w:t xml:space="preserve">Biting </w:t>
      </w:r>
    </w:p>
    <w:p w:rsidRPr="0099533C" w:rsidR="00864329" w:rsidP="00E04009" w:rsidRDefault="00864329" w14:paraId="3B98FCC3" w14:textId="77777777">
      <w:pPr>
        <w:pStyle w:val="Default"/>
        <w:jc w:val="both"/>
        <w:rPr>
          <w:rFonts w:asciiTheme="minorHAnsi" w:hAnsiTheme="minorHAnsi" w:cstheme="minorHAnsi"/>
          <w:sz w:val="22"/>
          <w:szCs w:val="22"/>
        </w:rPr>
      </w:pPr>
      <w:r w:rsidRPr="0099533C">
        <w:rPr>
          <w:rFonts w:asciiTheme="minorHAnsi" w:hAnsiTheme="minorHAnsi" w:cstheme="minorHAnsi"/>
          <w:sz w:val="22"/>
          <w:szCs w:val="22"/>
        </w:rPr>
        <w:t xml:space="preserve">Many children go through a stage of biting other children and adults. Staff are aware this in an emotive subject and when it occurs, particularly if a child bites regularly, the following procedure will be followed: </w:t>
      </w:r>
    </w:p>
    <w:p w:rsidRPr="0099533C" w:rsidR="00864329" w:rsidP="384BB6CA" w:rsidRDefault="00864329" w14:paraId="3B98FCC4" w14:textId="22639858">
      <w:pPr>
        <w:pStyle w:val="Default"/>
        <w:numPr>
          <w:ilvl w:val="0"/>
          <w:numId w:val="3"/>
        </w:numPr>
        <w:jc w:val="both"/>
        <w:rPr>
          <w:rFonts w:asciiTheme="minorHAnsi" w:hAnsiTheme="minorHAnsi" w:cstheme="minorBidi"/>
          <w:sz w:val="22"/>
          <w:szCs w:val="22"/>
        </w:rPr>
      </w:pPr>
      <w:r w:rsidRPr="0D64CAF7">
        <w:rPr>
          <w:rFonts w:asciiTheme="minorHAnsi" w:hAnsiTheme="minorHAnsi" w:cstheme="minorBidi"/>
          <w:sz w:val="22"/>
          <w:szCs w:val="22"/>
        </w:rPr>
        <w:t xml:space="preserve">The victim will be </w:t>
      </w:r>
      <w:r w:rsidRPr="0D64CAF7" w:rsidR="35A06022">
        <w:rPr>
          <w:rFonts w:asciiTheme="minorHAnsi" w:hAnsiTheme="minorHAnsi" w:cstheme="minorBidi"/>
          <w:sz w:val="22"/>
          <w:szCs w:val="22"/>
        </w:rPr>
        <w:t>comforted,</w:t>
      </w:r>
      <w:r w:rsidRPr="0D64CAF7">
        <w:rPr>
          <w:rFonts w:asciiTheme="minorHAnsi" w:hAnsiTheme="minorHAnsi" w:cstheme="minorBidi"/>
          <w:sz w:val="22"/>
          <w:szCs w:val="22"/>
        </w:rPr>
        <w:t xml:space="preserve"> and any required medical treatment given</w:t>
      </w:r>
      <w:r w:rsidRPr="0D64CAF7" w:rsidR="7DE8526E">
        <w:rPr>
          <w:rFonts w:asciiTheme="minorHAnsi" w:hAnsiTheme="minorHAnsi" w:cstheme="minorBidi"/>
          <w:sz w:val="22"/>
          <w:szCs w:val="22"/>
        </w:rPr>
        <w:t>;</w:t>
      </w:r>
    </w:p>
    <w:p w:rsidRPr="0099533C" w:rsidR="00864329" w:rsidP="384BB6CA" w:rsidRDefault="00864329" w14:paraId="3B98FCC5" w14:textId="2EAF4681">
      <w:pPr>
        <w:pStyle w:val="Default"/>
        <w:numPr>
          <w:ilvl w:val="0"/>
          <w:numId w:val="3"/>
        </w:numPr>
        <w:jc w:val="both"/>
        <w:rPr>
          <w:rFonts w:asciiTheme="minorHAnsi" w:hAnsiTheme="minorHAnsi" w:cstheme="minorBidi"/>
          <w:sz w:val="22"/>
          <w:szCs w:val="22"/>
        </w:rPr>
      </w:pPr>
      <w:r w:rsidRPr="0D64CAF7">
        <w:rPr>
          <w:rFonts w:asciiTheme="minorHAnsi" w:hAnsiTheme="minorHAnsi" w:cstheme="minorBidi"/>
          <w:sz w:val="22"/>
          <w:szCs w:val="22"/>
        </w:rPr>
        <w:t>The perpetrator will be removed from the situation and told, in a manner appropriate to the child’s age that the behaviour was unacceptable</w:t>
      </w:r>
      <w:r w:rsidRPr="0D64CAF7" w:rsidR="3D313762">
        <w:rPr>
          <w:rFonts w:asciiTheme="minorHAnsi" w:hAnsiTheme="minorHAnsi" w:cstheme="minorBidi"/>
          <w:sz w:val="22"/>
          <w:szCs w:val="22"/>
        </w:rPr>
        <w:t>;</w:t>
      </w:r>
    </w:p>
    <w:p w:rsidRPr="0099533C" w:rsidR="00864329" w:rsidP="384BB6CA" w:rsidRDefault="00864329" w14:paraId="3B98FCC6" w14:textId="78442AB0">
      <w:pPr>
        <w:pStyle w:val="Default"/>
        <w:numPr>
          <w:ilvl w:val="0"/>
          <w:numId w:val="3"/>
        </w:numPr>
        <w:jc w:val="both"/>
        <w:rPr>
          <w:rFonts w:asciiTheme="minorHAnsi" w:hAnsiTheme="minorHAnsi" w:cstheme="minorBidi"/>
          <w:sz w:val="22"/>
          <w:szCs w:val="22"/>
        </w:rPr>
      </w:pPr>
      <w:r w:rsidRPr="0D64CAF7">
        <w:rPr>
          <w:rFonts w:asciiTheme="minorHAnsi" w:hAnsiTheme="minorHAnsi" w:cstheme="minorBidi"/>
          <w:sz w:val="22"/>
          <w:szCs w:val="22"/>
        </w:rPr>
        <w:t>Staff will use observations and knowledge of the child to try to identify trigger points and reasons for the behaviour and minimise or alleviate them where possible</w:t>
      </w:r>
      <w:r w:rsidRPr="0D64CAF7" w:rsidR="5F0DDFE5">
        <w:rPr>
          <w:rFonts w:asciiTheme="minorHAnsi" w:hAnsiTheme="minorHAnsi" w:cstheme="minorBidi"/>
          <w:sz w:val="22"/>
          <w:szCs w:val="22"/>
        </w:rPr>
        <w:t>;</w:t>
      </w:r>
    </w:p>
    <w:p w:rsidRPr="0099533C" w:rsidR="00864329" w:rsidP="384BB6CA" w:rsidRDefault="00864329" w14:paraId="3B98FCC7" w14:textId="26D28189">
      <w:pPr>
        <w:pStyle w:val="Default"/>
        <w:numPr>
          <w:ilvl w:val="0"/>
          <w:numId w:val="3"/>
        </w:numPr>
        <w:jc w:val="both"/>
        <w:rPr>
          <w:rFonts w:asciiTheme="minorHAnsi" w:hAnsiTheme="minorHAnsi" w:cstheme="minorBidi"/>
          <w:sz w:val="22"/>
          <w:szCs w:val="22"/>
        </w:rPr>
      </w:pPr>
      <w:r w:rsidRPr="0D64CAF7">
        <w:rPr>
          <w:rFonts w:asciiTheme="minorHAnsi" w:hAnsiTheme="minorHAnsi" w:cstheme="minorBidi"/>
          <w:sz w:val="22"/>
          <w:szCs w:val="22"/>
        </w:rPr>
        <w:t>The incident will be recorded on the accident log and the parents of both children will be informed</w:t>
      </w:r>
      <w:r w:rsidRPr="0D64CAF7" w:rsidR="5E09F6D3">
        <w:rPr>
          <w:rFonts w:asciiTheme="minorHAnsi" w:hAnsiTheme="minorHAnsi" w:cstheme="minorBidi"/>
          <w:sz w:val="22"/>
          <w:szCs w:val="22"/>
        </w:rPr>
        <w:t>;</w:t>
      </w:r>
    </w:p>
    <w:p w:rsidRPr="0099533C" w:rsidR="00864329" w:rsidP="00E04009" w:rsidRDefault="00864329" w14:paraId="3B98FCC8" w14:textId="77777777">
      <w:pPr>
        <w:pStyle w:val="Default"/>
        <w:numPr>
          <w:ilvl w:val="0"/>
          <w:numId w:val="3"/>
        </w:numPr>
        <w:jc w:val="both"/>
        <w:rPr>
          <w:rFonts w:asciiTheme="minorHAnsi" w:hAnsiTheme="minorHAnsi" w:cstheme="minorHAnsi"/>
          <w:sz w:val="22"/>
          <w:szCs w:val="22"/>
        </w:rPr>
      </w:pPr>
      <w:r w:rsidRPr="0099533C">
        <w:rPr>
          <w:rFonts w:asciiTheme="minorHAnsi" w:hAnsiTheme="minorHAnsi" w:cstheme="minorHAnsi"/>
          <w:sz w:val="22"/>
          <w:szCs w:val="22"/>
        </w:rPr>
        <w:t xml:space="preserve">Staff will not divulge to the parents of the bitten child the name of the biter. </w:t>
      </w:r>
    </w:p>
    <w:p w:rsidRPr="0099533C" w:rsidR="00864329" w:rsidP="00E04009" w:rsidRDefault="00864329" w14:paraId="3B98FCC9" w14:textId="77777777">
      <w:pPr>
        <w:pStyle w:val="Default"/>
        <w:jc w:val="both"/>
        <w:rPr>
          <w:rFonts w:asciiTheme="minorHAnsi" w:hAnsiTheme="minorHAnsi" w:cstheme="minorHAnsi"/>
          <w:sz w:val="22"/>
          <w:szCs w:val="22"/>
        </w:rPr>
      </w:pPr>
    </w:p>
    <w:p w:rsidRPr="0099533C" w:rsidR="00864329" w:rsidP="00E04009" w:rsidRDefault="00864329" w14:paraId="3B98FCCA" w14:textId="77777777">
      <w:pPr>
        <w:pStyle w:val="Default"/>
        <w:jc w:val="both"/>
        <w:rPr>
          <w:rFonts w:asciiTheme="minorHAnsi" w:hAnsiTheme="minorHAnsi" w:cstheme="minorHAnsi"/>
          <w:sz w:val="22"/>
          <w:szCs w:val="22"/>
        </w:rPr>
      </w:pPr>
      <w:r w:rsidRPr="0099533C">
        <w:rPr>
          <w:rFonts w:asciiTheme="minorHAnsi" w:hAnsiTheme="minorHAnsi" w:cstheme="minorHAnsi"/>
          <w:sz w:val="22"/>
          <w:szCs w:val="22"/>
        </w:rPr>
        <w:t xml:space="preserve">EYFS staff recognise that rough and tumble play is normal for young children and acceptable within limits, as long as it does not hurt or upset another child. This kind of play is regarded as pro-social and not problematic or aggressive. </w:t>
      </w:r>
    </w:p>
    <w:p w:rsidRPr="0099533C" w:rsidR="00864329" w:rsidP="00E04009" w:rsidRDefault="00864329" w14:paraId="3B98FCCB" w14:textId="77777777">
      <w:pPr>
        <w:pStyle w:val="Default"/>
        <w:jc w:val="both"/>
        <w:rPr>
          <w:rFonts w:asciiTheme="minorHAnsi" w:hAnsiTheme="minorHAnsi" w:cstheme="minorHAnsi"/>
          <w:b/>
          <w:bCs/>
          <w:sz w:val="22"/>
          <w:szCs w:val="22"/>
        </w:rPr>
      </w:pPr>
    </w:p>
    <w:p w:rsidRPr="0099533C" w:rsidR="00864329" w:rsidP="00E04009" w:rsidRDefault="00864329" w14:paraId="3B98FCCC" w14:textId="77777777">
      <w:pPr>
        <w:pStyle w:val="Default"/>
        <w:jc w:val="both"/>
        <w:rPr>
          <w:rFonts w:asciiTheme="minorHAnsi" w:hAnsiTheme="minorHAnsi" w:cstheme="minorHAnsi"/>
          <w:sz w:val="22"/>
          <w:szCs w:val="22"/>
        </w:rPr>
      </w:pPr>
      <w:r w:rsidRPr="0099533C">
        <w:rPr>
          <w:rFonts w:asciiTheme="minorHAnsi" w:hAnsiTheme="minorHAnsi" w:cstheme="minorHAnsi"/>
          <w:b/>
          <w:bCs/>
          <w:sz w:val="22"/>
          <w:szCs w:val="22"/>
        </w:rPr>
        <w:t xml:space="preserve">Named Practitioner for Behaviour Management </w:t>
      </w:r>
    </w:p>
    <w:p w:rsidRPr="0099533C" w:rsidR="007819F1" w:rsidP="1FA459FF" w:rsidRDefault="284D264A" w14:paraId="3B98FCCD" w14:textId="77147A02">
      <w:pPr>
        <w:pStyle w:val="Default"/>
        <w:jc w:val="both"/>
        <w:rPr>
          <w:rFonts w:ascii="Calibri" w:hAnsi="Calibri" w:cs="" w:asciiTheme="minorAscii" w:hAnsiTheme="minorAscii" w:cstheme="minorBidi"/>
          <w:sz w:val="22"/>
          <w:szCs w:val="22"/>
        </w:rPr>
      </w:pPr>
      <w:r w:rsidRPr="1FA459FF" w:rsidR="28F613F9">
        <w:rPr>
          <w:rFonts w:ascii="Calibri" w:hAnsi="Calibri" w:cs="" w:asciiTheme="minorAscii" w:hAnsiTheme="minorAscii" w:cstheme="minorBidi"/>
          <w:sz w:val="22"/>
          <w:szCs w:val="22"/>
        </w:rPr>
        <w:t xml:space="preserve">The named practitioner responsible for behaviour management in the EYFS is </w:t>
      </w:r>
      <w:r w:rsidRPr="1FA459FF" w:rsidR="0DEFCEE9">
        <w:rPr>
          <w:rFonts w:ascii="Calibri" w:hAnsi="Calibri" w:cs="" w:asciiTheme="minorAscii" w:hAnsiTheme="minorAscii" w:cstheme="minorBidi"/>
          <w:sz w:val="22"/>
          <w:szCs w:val="22"/>
        </w:rPr>
        <w:t xml:space="preserve">Miss Jessie </w:t>
      </w:r>
      <w:r w:rsidRPr="1FA459FF" w:rsidR="0DEFCEE9">
        <w:rPr>
          <w:rFonts w:ascii="Calibri" w:hAnsi="Calibri" w:cs="" w:asciiTheme="minorAscii" w:hAnsiTheme="minorAscii" w:cstheme="minorBidi"/>
          <w:sz w:val="22"/>
          <w:szCs w:val="22"/>
        </w:rPr>
        <w:t xml:space="preserve">Watkins </w:t>
      </w:r>
      <w:r w:rsidRPr="1FA459FF" w:rsidR="48FB1678">
        <w:rPr>
          <w:rFonts w:ascii="Calibri" w:hAnsi="Calibri" w:cs="" w:asciiTheme="minorAscii" w:hAnsiTheme="minorAscii" w:cstheme="minorBidi"/>
          <w:sz w:val="22"/>
          <w:szCs w:val="22"/>
        </w:rPr>
        <w:t xml:space="preserve"> in</w:t>
      </w:r>
      <w:r w:rsidRPr="1FA459FF" w:rsidR="48FB1678">
        <w:rPr>
          <w:rFonts w:ascii="Calibri" w:hAnsi="Calibri" w:cs="" w:asciiTheme="minorAscii" w:hAnsiTheme="minorAscii" w:cstheme="minorBidi"/>
          <w:sz w:val="22"/>
          <w:szCs w:val="22"/>
        </w:rPr>
        <w:t xml:space="preserve"> discussion with </w:t>
      </w:r>
      <w:r w:rsidRPr="1FA459FF" w:rsidR="3D39083E">
        <w:rPr>
          <w:rFonts w:ascii="Calibri" w:hAnsi="Calibri" w:cs="" w:asciiTheme="minorAscii" w:hAnsiTheme="minorAscii" w:cstheme="minorBidi"/>
          <w:sz w:val="22"/>
          <w:szCs w:val="22"/>
        </w:rPr>
        <w:t>Catherine</w:t>
      </w:r>
      <w:r w:rsidRPr="1FA459FF" w:rsidR="48FB1678">
        <w:rPr>
          <w:rFonts w:ascii="Calibri" w:hAnsi="Calibri" w:cs="" w:asciiTheme="minorAscii" w:hAnsiTheme="minorAscii" w:cstheme="minorBidi"/>
          <w:sz w:val="22"/>
          <w:szCs w:val="22"/>
        </w:rPr>
        <w:t xml:space="preserve"> Ralph (EYFS Lead).</w:t>
      </w:r>
      <w:r w:rsidRPr="1FA459FF" w:rsidR="35D9FD0C">
        <w:rPr>
          <w:rFonts w:ascii="Calibri" w:hAnsi="Calibri" w:cs="" w:asciiTheme="minorAscii" w:hAnsiTheme="minorAscii" w:cstheme="minorBidi"/>
          <w:sz w:val="22"/>
          <w:szCs w:val="22"/>
        </w:rPr>
        <w:t xml:space="preserve"> </w:t>
      </w:r>
    </w:p>
    <w:p w:rsidRPr="0099533C" w:rsidR="00E973BB" w:rsidP="00E973BB" w:rsidRDefault="00E973BB" w14:paraId="3B98FCCF" w14:textId="77777777">
      <w:pPr>
        <w:spacing w:line="280" w:lineRule="exact"/>
        <w:jc w:val="both"/>
        <w:rPr>
          <w:rFonts w:asciiTheme="minorHAnsi" w:hAnsiTheme="minorHAnsi" w:cstheme="minorHAnsi"/>
          <w:sz w:val="22"/>
          <w:szCs w:val="22"/>
        </w:rPr>
      </w:pPr>
    </w:p>
    <w:p w:rsidRPr="0099533C" w:rsidR="00E973BB" w:rsidP="384BB6CA" w:rsidRDefault="00E973BB" w14:paraId="3B98FCD0" w14:textId="5EE25668">
      <w:pPr>
        <w:spacing w:line="280" w:lineRule="exact"/>
        <w:jc w:val="both"/>
        <w:rPr>
          <w:rFonts w:asciiTheme="minorHAnsi" w:hAnsiTheme="minorHAnsi" w:cstheme="minorBidi"/>
          <w:sz w:val="22"/>
          <w:szCs w:val="22"/>
        </w:rPr>
      </w:pPr>
      <w:r w:rsidRPr="0D64CAF7">
        <w:rPr>
          <w:rFonts w:asciiTheme="minorHAnsi" w:hAnsiTheme="minorHAnsi" w:cstheme="minorBidi"/>
          <w:sz w:val="22"/>
          <w:szCs w:val="22"/>
        </w:rPr>
        <w:t xml:space="preserve">This document is reviewed and ratified annually by the Governing </w:t>
      </w:r>
      <w:r w:rsidRPr="0D64CAF7" w:rsidR="2546ECBB">
        <w:rPr>
          <w:rFonts w:asciiTheme="minorHAnsi" w:hAnsiTheme="minorHAnsi" w:cstheme="minorBidi"/>
          <w:sz w:val="22"/>
          <w:szCs w:val="22"/>
        </w:rPr>
        <w:t>B</w:t>
      </w:r>
      <w:r w:rsidRPr="0D64CAF7">
        <w:rPr>
          <w:rFonts w:asciiTheme="minorHAnsi" w:hAnsiTheme="minorHAnsi" w:cstheme="minorBidi"/>
          <w:sz w:val="22"/>
          <w:szCs w:val="22"/>
        </w:rPr>
        <w:t>ody, or as events or legislation change requires.</w:t>
      </w:r>
    </w:p>
    <w:p w:rsidRPr="0099533C" w:rsidR="00E973BB" w:rsidP="00E973BB" w:rsidRDefault="00E973BB" w14:paraId="3B98FCD1" w14:textId="77777777">
      <w:pPr>
        <w:spacing w:line="280" w:lineRule="exact"/>
        <w:ind w:left="374"/>
        <w:jc w:val="both"/>
        <w:rPr>
          <w:rFonts w:ascii="Arial" w:hAnsi="Arial" w:cs="Arial"/>
          <w:sz w:val="22"/>
          <w:szCs w:val="22"/>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685"/>
        <w:gridCol w:w="1830"/>
        <w:gridCol w:w="2280"/>
        <w:gridCol w:w="2205"/>
      </w:tblGrid>
      <w:tr w:rsidRPr="0099533C" w:rsidR="00300803" w:rsidTr="1FA459FF" w14:paraId="62EC6C50" w14:textId="77777777">
        <w:trPr>
          <w:trHeight w:val="300"/>
        </w:trPr>
        <w:tc>
          <w:tcPr>
            <w:tcW w:w="26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9533C" w:rsidR="00300803" w:rsidP="00300803" w:rsidRDefault="00300803" w14:paraId="6ADE127C" w14:textId="77777777">
            <w:pPr>
              <w:pStyle w:val="paragraph"/>
              <w:spacing w:before="0" w:beforeAutospacing="0" w:after="0" w:afterAutospacing="0"/>
              <w:textAlignment w:val="baseline"/>
              <w:rPr>
                <w:rFonts w:ascii="Segoe UI" w:hAnsi="Segoe UI" w:cs="Segoe UI"/>
                <w:color w:val="000000"/>
              </w:rPr>
            </w:pPr>
            <w:r w:rsidRPr="0099533C">
              <w:rPr>
                <w:rStyle w:val="normaltextrun"/>
                <w:rFonts w:ascii="Calibri" w:hAnsi="Calibri" w:cs="Calibri"/>
                <w:color w:val="000000"/>
                <w:sz w:val="22"/>
                <w:szCs w:val="22"/>
                <w:lang w:val="en-US"/>
              </w:rPr>
              <w:t>Reviewed by  </w:t>
            </w:r>
            <w:r w:rsidRPr="0099533C">
              <w:rPr>
                <w:rStyle w:val="eop"/>
                <w:rFonts w:ascii="Calibri" w:hAnsi="Calibri" w:cs="Calibri"/>
                <w:color w:val="000000"/>
                <w:sz w:val="22"/>
                <w:szCs w:val="22"/>
              </w:rPr>
              <w:t> </w:t>
            </w:r>
          </w:p>
        </w:tc>
        <w:tc>
          <w:tcPr>
            <w:tcW w:w="4110" w:type="dxa"/>
            <w:gridSpan w:val="2"/>
            <w:tcBorders>
              <w:top w:val="single" w:color="000000" w:themeColor="text1" w:sz="6" w:space="0"/>
              <w:left w:val="single" w:color="000000" w:themeColor="text1" w:sz="6" w:space="0"/>
              <w:bottom w:val="single" w:color="000000" w:themeColor="text1" w:sz="6" w:space="0"/>
              <w:right w:val="nil"/>
            </w:tcBorders>
            <w:tcMar/>
            <w:hideMark/>
          </w:tcPr>
          <w:p w:rsidRPr="0099533C" w:rsidR="00300803" w:rsidP="1FA459FF" w:rsidRDefault="06260399" w14:paraId="64780672" w14:textId="4E63D03B">
            <w:pPr>
              <w:pStyle w:val="paragraph"/>
              <w:spacing w:before="0" w:beforeAutospacing="off" w:after="0" w:afterAutospacing="off"/>
              <w:textAlignment w:val="baseline"/>
              <w:rPr>
                <w:rStyle w:val="eop"/>
                <w:rFonts w:ascii="Calibri" w:hAnsi="Calibri" w:cs="Calibri"/>
                <w:color w:val="000000"/>
                <w:sz w:val="22"/>
                <w:szCs w:val="22"/>
              </w:rPr>
            </w:pPr>
            <w:r w:rsidRPr="1FA459FF" w:rsidR="02A15D5C">
              <w:rPr>
                <w:rStyle w:val="normaltextrun"/>
                <w:rFonts w:ascii="Calibri" w:hAnsi="Calibri" w:cs="Calibri"/>
                <w:color w:val="000000" w:themeColor="text1" w:themeTint="FF" w:themeShade="FF"/>
                <w:sz w:val="22"/>
                <w:szCs w:val="22"/>
                <w:lang w:val="en-US"/>
              </w:rPr>
              <w:t xml:space="preserve">Jessie Wakins </w:t>
            </w:r>
            <w:r w:rsidRPr="1FA459FF" w:rsidR="2350D7D6">
              <w:rPr>
                <w:rStyle w:val="normaltextrun"/>
                <w:rFonts w:ascii="Calibri" w:hAnsi="Calibri" w:cs="Calibri"/>
                <w:color w:val="000000" w:themeColor="text1" w:themeTint="FF" w:themeShade="FF"/>
                <w:sz w:val="22"/>
                <w:szCs w:val="22"/>
                <w:lang w:val="en-US"/>
              </w:rPr>
              <w:t xml:space="preserve"> (Reception Teacher) and Catherine Ralph (EYFS Lead) </w:t>
            </w:r>
          </w:p>
        </w:tc>
        <w:tc>
          <w:tcPr>
            <w:tcW w:w="2205" w:type="dxa"/>
            <w:tcBorders>
              <w:top w:val="single" w:color="000000" w:themeColor="text1" w:sz="6" w:space="0"/>
              <w:left w:val="nil"/>
              <w:bottom w:val="single" w:color="000000" w:themeColor="text1" w:sz="6" w:space="0"/>
              <w:right w:val="single" w:color="000000" w:themeColor="text1" w:sz="6" w:space="0"/>
            </w:tcBorders>
            <w:tcMar/>
            <w:hideMark/>
          </w:tcPr>
          <w:p w:rsidRPr="0099533C" w:rsidR="00300803" w:rsidP="00300803" w:rsidRDefault="00300803" w14:paraId="6B9C36BA" w14:textId="77777777">
            <w:pPr>
              <w:pStyle w:val="paragraph"/>
              <w:spacing w:before="0" w:beforeAutospacing="0" w:after="0" w:afterAutospacing="0"/>
              <w:textAlignment w:val="baseline"/>
              <w:rPr>
                <w:rFonts w:ascii="Segoe UI" w:hAnsi="Segoe UI" w:cs="Segoe UI"/>
                <w:color w:val="000000"/>
              </w:rPr>
            </w:pPr>
            <w:r w:rsidRPr="0099533C">
              <w:rPr>
                <w:rStyle w:val="eop"/>
                <w:rFonts w:ascii="Calibri" w:hAnsi="Calibri" w:cs="Calibri"/>
                <w:color w:val="000000"/>
                <w:sz w:val="22"/>
                <w:szCs w:val="22"/>
              </w:rPr>
              <w:t> </w:t>
            </w:r>
          </w:p>
        </w:tc>
      </w:tr>
      <w:tr w:rsidRPr="0099533C" w:rsidR="00300803" w:rsidTr="1FA459FF" w14:paraId="33F642DA" w14:textId="77777777">
        <w:trPr>
          <w:trHeight w:val="300"/>
        </w:trPr>
        <w:tc>
          <w:tcPr>
            <w:tcW w:w="26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9533C" w:rsidR="00300803" w:rsidP="00300803" w:rsidRDefault="00996EEA" w14:paraId="230424E3" w14:textId="5B8AE561">
            <w:pPr>
              <w:pStyle w:val="paragraph"/>
              <w:spacing w:before="0" w:beforeAutospacing="0" w:after="0" w:afterAutospacing="0"/>
              <w:textAlignment w:val="baseline"/>
              <w:rPr>
                <w:rFonts w:ascii="Segoe UI" w:hAnsi="Segoe UI" w:cs="Segoe UI"/>
                <w:color w:val="000000"/>
              </w:rPr>
            </w:pPr>
            <w:r>
              <w:rPr>
                <w:rStyle w:val="normaltextrun"/>
                <w:rFonts w:ascii="Calibri" w:hAnsi="Calibri" w:cs="Calibri"/>
                <w:color w:val="000000"/>
                <w:sz w:val="22"/>
                <w:szCs w:val="22"/>
                <w:lang w:val="en-US"/>
              </w:rPr>
              <w:t>Date</w:t>
            </w:r>
            <w:r w:rsidRPr="0099533C" w:rsidR="00300803">
              <w:rPr>
                <w:rStyle w:val="normaltextrun"/>
                <w:rFonts w:ascii="Calibri" w:hAnsi="Calibri" w:cs="Calibri"/>
                <w:color w:val="000000"/>
                <w:sz w:val="22"/>
                <w:szCs w:val="22"/>
                <w:lang w:val="en-US"/>
              </w:rPr>
              <w:t xml:space="preserve"> Reviewed </w:t>
            </w:r>
            <w:r w:rsidRPr="0099533C" w:rsidR="00300803">
              <w:rPr>
                <w:rStyle w:val="eop"/>
                <w:rFonts w:ascii="Calibri" w:hAnsi="Calibri" w:cs="Calibri"/>
                <w:color w:val="000000"/>
                <w:sz w:val="22"/>
                <w:szCs w:val="22"/>
              </w:rPr>
              <w:t> </w:t>
            </w:r>
          </w:p>
        </w:tc>
        <w:tc>
          <w:tcPr>
            <w:tcW w:w="4110" w:type="dxa"/>
            <w:gridSpan w:val="2"/>
            <w:tcBorders>
              <w:top w:val="single" w:color="000000" w:themeColor="text1" w:sz="6" w:space="0"/>
              <w:left w:val="single" w:color="000000" w:themeColor="text1" w:sz="6" w:space="0"/>
              <w:bottom w:val="single" w:color="000000" w:themeColor="text1" w:sz="6" w:space="0"/>
              <w:right w:val="nil"/>
            </w:tcBorders>
            <w:tcMar/>
            <w:hideMark/>
          </w:tcPr>
          <w:p w:rsidRPr="00996EEA" w:rsidR="00300803" w:rsidP="1FA459FF" w:rsidRDefault="42138EEB" w14:paraId="7107DA8D" w14:textId="783BC8C3">
            <w:pPr>
              <w:pStyle w:val="paragraph"/>
              <w:spacing w:before="0" w:beforeAutospacing="off" w:after="0" w:afterAutospacing="off"/>
              <w:textAlignment w:val="baseline"/>
              <w:rPr>
                <w:rStyle w:val="normaltextrun"/>
                <w:rFonts w:ascii="Calibri" w:hAnsi="Calibri" w:cs="Calibri"/>
                <w:sz w:val="22"/>
                <w:szCs w:val="22"/>
                <w:lang w:val="en-US"/>
              </w:rPr>
            </w:pPr>
            <w:r w:rsidRPr="1FA459FF" w:rsidR="19FE55F1">
              <w:rPr>
                <w:rStyle w:val="normaltextrun"/>
                <w:rFonts w:ascii="Calibri" w:hAnsi="Calibri" w:cs="Calibri"/>
                <w:sz w:val="22"/>
                <w:szCs w:val="22"/>
                <w:lang w:val="en-US"/>
              </w:rPr>
              <w:t>19th June 202</w:t>
            </w:r>
            <w:r w:rsidRPr="1FA459FF" w:rsidR="18D7FC74">
              <w:rPr>
                <w:rStyle w:val="normaltextrun"/>
                <w:rFonts w:ascii="Calibri" w:hAnsi="Calibri" w:cs="Calibri"/>
                <w:sz w:val="22"/>
                <w:szCs w:val="22"/>
                <w:lang w:val="en-US"/>
              </w:rPr>
              <w:t>6</w:t>
            </w:r>
            <w:r w:rsidRPr="1FA459FF" w:rsidR="737C96A7">
              <w:rPr>
                <w:rStyle w:val="normaltextrun"/>
                <w:rFonts w:ascii="Calibri" w:hAnsi="Calibri" w:cs="Calibri"/>
                <w:sz w:val="22"/>
                <w:szCs w:val="22"/>
                <w:lang w:val="en-US"/>
              </w:rPr>
              <w:t>,</w:t>
            </w:r>
            <w:r w:rsidRPr="1FA459FF" w:rsidR="737C96A7">
              <w:rPr>
                <w:rStyle w:val="normaltextrun"/>
                <w:rFonts w:ascii="Calibri" w:hAnsi="Calibri" w:cs="Calibri"/>
                <w:lang w:val="en-US"/>
              </w:rPr>
              <w:t xml:space="preserve"> 12</w:t>
            </w:r>
            <w:r w:rsidRPr="1FA459FF" w:rsidR="737C96A7">
              <w:rPr>
                <w:rStyle w:val="normaltextrun"/>
                <w:rFonts w:ascii="Calibri" w:hAnsi="Calibri" w:cs="Calibri"/>
                <w:vertAlign w:val="superscript"/>
                <w:lang w:val="en-US"/>
              </w:rPr>
              <w:t>th</w:t>
            </w:r>
            <w:r w:rsidRPr="1FA459FF" w:rsidR="737C96A7">
              <w:rPr>
                <w:rStyle w:val="normaltextrun"/>
                <w:rFonts w:ascii="Calibri" w:hAnsi="Calibri" w:cs="Calibri"/>
                <w:lang w:val="en-US"/>
              </w:rPr>
              <w:t xml:space="preserve"> August 2026</w:t>
            </w:r>
          </w:p>
        </w:tc>
        <w:tc>
          <w:tcPr>
            <w:tcW w:w="2205" w:type="dxa"/>
            <w:tcBorders>
              <w:top w:val="single" w:color="000000" w:themeColor="text1" w:sz="6" w:space="0"/>
              <w:left w:val="nil"/>
              <w:bottom w:val="single" w:color="000000" w:themeColor="text1" w:sz="6" w:space="0"/>
              <w:right w:val="single" w:color="000000" w:themeColor="text1" w:sz="6" w:space="0"/>
            </w:tcBorders>
            <w:tcMar/>
            <w:hideMark/>
          </w:tcPr>
          <w:p w:rsidRPr="0099533C" w:rsidR="00300803" w:rsidP="00300803" w:rsidRDefault="00300803" w14:paraId="55583501" w14:textId="77777777">
            <w:pPr>
              <w:pStyle w:val="paragraph"/>
              <w:spacing w:before="0" w:beforeAutospacing="0" w:after="0" w:afterAutospacing="0"/>
              <w:textAlignment w:val="baseline"/>
              <w:rPr>
                <w:rFonts w:ascii="Segoe UI" w:hAnsi="Segoe UI" w:cs="Segoe UI"/>
                <w:color w:val="000000"/>
              </w:rPr>
            </w:pPr>
            <w:r w:rsidRPr="0099533C">
              <w:rPr>
                <w:rStyle w:val="eop"/>
                <w:rFonts w:ascii="Calibri" w:hAnsi="Calibri" w:cs="Calibri"/>
                <w:color w:val="000000"/>
                <w:sz w:val="22"/>
                <w:szCs w:val="22"/>
              </w:rPr>
              <w:t> </w:t>
            </w:r>
          </w:p>
        </w:tc>
      </w:tr>
      <w:tr w:rsidRPr="0099533C" w:rsidR="00300803" w:rsidTr="1FA459FF" w14:paraId="52EDF845" w14:textId="77777777">
        <w:trPr>
          <w:trHeight w:val="300"/>
        </w:trPr>
        <w:tc>
          <w:tcPr>
            <w:tcW w:w="26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9533C" w:rsidR="00300803" w:rsidP="00300803" w:rsidRDefault="00300803" w14:paraId="096F76B9" w14:textId="77777777">
            <w:pPr>
              <w:pStyle w:val="paragraph"/>
              <w:spacing w:before="0" w:beforeAutospacing="0" w:after="0" w:afterAutospacing="0"/>
              <w:textAlignment w:val="baseline"/>
              <w:rPr>
                <w:rFonts w:ascii="Segoe UI" w:hAnsi="Segoe UI" w:cs="Segoe UI"/>
                <w:color w:val="000000"/>
              </w:rPr>
            </w:pPr>
            <w:r w:rsidRPr="0099533C">
              <w:rPr>
                <w:rStyle w:val="normaltextrun"/>
                <w:rFonts w:ascii="Calibri" w:hAnsi="Calibri" w:cs="Calibri"/>
                <w:color w:val="000000"/>
                <w:sz w:val="22"/>
                <w:szCs w:val="22"/>
                <w:lang w:val="en-US"/>
              </w:rPr>
              <w:t>Date of Next Review </w:t>
            </w:r>
            <w:r w:rsidRPr="0099533C">
              <w:rPr>
                <w:rStyle w:val="eop"/>
                <w:rFonts w:ascii="Calibri" w:hAnsi="Calibri" w:cs="Calibri"/>
                <w:color w:val="000000"/>
                <w:sz w:val="22"/>
                <w:szCs w:val="22"/>
              </w:rPr>
              <w:t> </w:t>
            </w:r>
          </w:p>
        </w:tc>
        <w:tc>
          <w:tcPr>
            <w:tcW w:w="4110" w:type="dxa"/>
            <w:gridSpan w:val="2"/>
            <w:tcBorders>
              <w:top w:val="single" w:color="000000" w:themeColor="text1" w:sz="6" w:space="0"/>
              <w:left w:val="single" w:color="000000" w:themeColor="text1" w:sz="6" w:space="0"/>
              <w:bottom w:val="single" w:color="000000" w:themeColor="text1" w:sz="6" w:space="0"/>
              <w:right w:val="nil"/>
            </w:tcBorders>
            <w:tcMar/>
            <w:hideMark/>
          </w:tcPr>
          <w:p w:rsidRPr="0099533C" w:rsidR="00300803" w:rsidP="1FA459FF" w:rsidRDefault="33457851" w14:paraId="142A3C4D" w14:textId="3E5605D6">
            <w:pPr>
              <w:pStyle w:val="paragraph"/>
              <w:spacing w:before="0" w:beforeAutospacing="off" w:after="0" w:afterAutospacing="off"/>
              <w:rPr>
                <w:rStyle w:val="normaltextrun"/>
                <w:rFonts w:ascii="Calibri" w:hAnsi="Calibri" w:cs="Calibri"/>
                <w:color w:val="000000" w:themeColor="text1"/>
                <w:sz w:val="22"/>
                <w:szCs w:val="22"/>
                <w:lang w:val="en-US"/>
              </w:rPr>
            </w:pPr>
            <w:r w:rsidRPr="1FA459FF" w:rsidR="731A7B27">
              <w:rPr>
                <w:rStyle w:val="normaltextrun"/>
                <w:rFonts w:ascii="Calibri" w:hAnsi="Calibri" w:cs="Calibri"/>
                <w:color w:val="000000" w:themeColor="text1" w:themeTint="FF" w:themeShade="FF"/>
                <w:sz w:val="22"/>
                <w:szCs w:val="22"/>
                <w:lang w:val="en-US"/>
              </w:rPr>
              <w:t>1</w:t>
            </w:r>
            <w:r w:rsidRPr="1FA459FF" w:rsidR="50B9B745">
              <w:rPr>
                <w:rStyle w:val="normaltextrun"/>
                <w:rFonts w:ascii="Calibri" w:hAnsi="Calibri" w:cs="Calibri"/>
                <w:color w:val="000000" w:themeColor="text1" w:themeTint="FF" w:themeShade="FF"/>
                <w:sz w:val="22"/>
                <w:szCs w:val="22"/>
                <w:lang w:val="en-US"/>
              </w:rPr>
              <w:t>8th June 202</w:t>
            </w:r>
            <w:r w:rsidRPr="1FA459FF" w:rsidR="4FE67137">
              <w:rPr>
                <w:rStyle w:val="normaltextrun"/>
                <w:rFonts w:ascii="Calibri" w:hAnsi="Calibri" w:cs="Calibri"/>
                <w:color w:val="000000" w:themeColor="text1" w:themeTint="FF" w:themeShade="FF"/>
                <w:sz w:val="22"/>
                <w:szCs w:val="22"/>
                <w:lang w:val="en-US"/>
              </w:rPr>
              <w:t>8</w:t>
            </w:r>
          </w:p>
        </w:tc>
        <w:tc>
          <w:tcPr>
            <w:tcW w:w="2205" w:type="dxa"/>
            <w:tcBorders>
              <w:top w:val="single" w:color="000000" w:themeColor="text1" w:sz="6" w:space="0"/>
              <w:left w:val="nil"/>
              <w:bottom w:val="single" w:color="000000" w:themeColor="text1" w:sz="6" w:space="0"/>
              <w:right w:val="single" w:color="000000" w:themeColor="text1" w:sz="6" w:space="0"/>
            </w:tcBorders>
            <w:tcMar/>
            <w:hideMark/>
          </w:tcPr>
          <w:p w:rsidRPr="0099533C" w:rsidR="00300803" w:rsidP="00300803" w:rsidRDefault="00300803" w14:paraId="33580614" w14:textId="77777777">
            <w:pPr>
              <w:pStyle w:val="paragraph"/>
              <w:spacing w:before="0" w:beforeAutospacing="0" w:after="0" w:afterAutospacing="0"/>
              <w:textAlignment w:val="baseline"/>
              <w:rPr>
                <w:rFonts w:ascii="Segoe UI" w:hAnsi="Segoe UI" w:cs="Segoe UI"/>
                <w:color w:val="000000"/>
              </w:rPr>
            </w:pPr>
            <w:r w:rsidRPr="0099533C">
              <w:rPr>
                <w:rStyle w:val="eop"/>
                <w:rFonts w:ascii="Calibri" w:hAnsi="Calibri" w:cs="Calibri"/>
                <w:color w:val="000000"/>
                <w:sz w:val="22"/>
                <w:szCs w:val="22"/>
              </w:rPr>
              <w:t> </w:t>
            </w:r>
          </w:p>
        </w:tc>
      </w:tr>
      <w:tr w:rsidRPr="0099533C" w:rsidR="00300803" w:rsidTr="1FA459FF" w14:paraId="21329D9A" w14:textId="77777777">
        <w:trPr>
          <w:trHeight w:val="300"/>
        </w:trPr>
        <w:tc>
          <w:tcPr>
            <w:tcW w:w="26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9533C" w:rsidR="00300803" w:rsidP="00300803" w:rsidRDefault="00300803" w14:paraId="0E5A4217" w14:textId="77777777">
            <w:pPr>
              <w:pStyle w:val="paragraph"/>
              <w:spacing w:before="0" w:beforeAutospacing="0" w:after="0" w:afterAutospacing="0"/>
              <w:textAlignment w:val="baseline"/>
              <w:rPr>
                <w:rFonts w:ascii="Segoe UI" w:hAnsi="Segoe UI" w:cs="Segoe UI"/>
                <w:color w:val="000000"/>
              </w:rPr>
            </w:pPr>
            <w:r w:rsidRPr="0099533C">
              <w:rPr>
                <w:rStyle w:val="normaltextrun"/>
                <w:rFonts w:ascii="Calibri" w:hAnsi="Calibri" w:cs="Calibri"/>
                <w:color w:val="000000"/>
                <w:sz w:val="22"/>
                <w:szCs w:val="22"/>
                <w:lang w:val="en-US"/>
              </w:rPr>
              <w:t>Governing Body Approval  </w:t>
            </w:r>
            <w:r w:rsidRPr="0099533C">
              <w:rPr>
                <w:rStyle w:val="eop"/>
                <w:rFonts w:ascii="Calibri" w:hAnsi="Calibri" w:cs="Calibri"/>
                <w:color w:val="000000"/>
                <w:sz w:val="22"/>
                <w:szCs w:val="22"/>
              </w:rPr>
              <w:t> </w:t>
            </w:r>
          </w:p>
        </w:tc>
        <w:tc>
          <w:tcPr>
            <w:tcW w:w="18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9533C" w:rsidR="00300803" w:rsidP="00300803" w:rsidRDefault="00300803" w14:paraId="37A629B9" w14:textId="77777777">
            <w:pPr>
              <w:pStyle w:val="paragraph"/>
              <w:spacing w:before="0" w:beforeAutospacing="0" w:after="0" w:afterAutospacing="0"/>
              <w:textAlignment w:val="baseline"/>
              <w:rPr>
                <w:rFonts w:ascii="Segoe UI" w:hAnsi="Segoe UI" w:cs="Segoe UI"/>
                <w:color w:val="000000"/>
              </w:rPr>
            </w:pPr>
            <w:r w:rsidRPr="0099533C">
              <w:rPr>
                <w:rStyle w:val="normaltextrun"/>
                <w:rFonts w:ascii="Calibri" w:hAnsi="Calibri" w:cs="Calibri"/>
                <w:b/>
                <w:bCs/>
                <w:color w:val="000000"/>
                <w:sz w:val="22"/>
                <w:szCs w:val="22"/>
                <w:lang w:val="en-US"/>
              </w:rPr>
              <w:t>Yes</w:t>
            </w:r>
            <w:r w:rsidRPr="0099533C">
              <w:rPr>
                <w:rStyle w:val="normaltextrun"/>
                <w:rFonts w:ascii="Calibri" w:hAnsi="Calibri" w:cs="Calibri"/>
                <w:color w:val="000000"/>
                <w:sz w:val="22"/>
                <w:szCs w:val="22"/>
                <w:lang w:val="en-US"/>
              </w:rPr>
              <w:t>/No </w:t>
            </w:r>
            <w:r w:rsidRPr="0099533C">
              <w:rPr>
                <w:rStyle w:val="eop"/>
                <w:rFonts w:ascii="Calibri" w:hAnsi="Calibri" w:cs="Calibri"/>
                <w:color w:val="000000"/>
                <w:sz w:val="22"/>
                <w:szCs w:val="22"/>
              </w:rPr>
              <w:t> </w:t>
            </w:r>
          </w:p>
        </w:tc>
        <w:tc>
          <w:tcPr>
            <w:tcW w:w="2280" w:type="dxa"/>
            <w:tcBorders>
              <w:top w:val="single" w:color="000000" w:themeColor="text1" w:sz="6" w:space="0"/>
              <w:left w:val="single" w:color="000000" w:themeColor="text1" w:sz="6" w:space="0"/>
              <w:bottom w:val="single" w:color="000000" w:themeColor="text1" w:sz="6" w:space="0"/>
              <w:right w:val="nil"/>
            </w:tcBorders>
            <w:tcMar/>
            <w:hideMark/>
          </w:tcPr>
          <w:p w:rsidRPr="0099533C" w:rsidR="00300803" w:rsidP="00300803" w:rsidRDefault="00300803" w14:paraId="7C9B6EFA" w14:textId="77777777">
            <w:pPr>
              <w:pStyle w:val="paragraph"/>
              <w:spacing w:before="0" w:beforeAutospacing="0" w:after="0" w:afterAutospacing="0"/>
              <w:textAlignment w:val="baseline"/>
              <w:rPr>
                <w:rFonts w:ascii="Segoe UI" w:hAnsi="Segoe UI" w:cs="Segoe UI"/>
                <w:color w:val="000000"/>
              </w:rPr>
            </w:pPr>
            <w:r w:rsidRPr="0099533C">
              <w:rPr>
                <w:rStyle w:val="normaltextrun"/>
                <w:rFonts w:ascii="Calibri" w:hAnsi="Calibri" w:cs="Calibri"/>
                <w:color w:val="000000"/>
                <w:sz w:val="22"/>
                <w:szCs w:val="22"/>
                <w:lang w:val="en-US"/>
              </w:rPr>
              <w:t>Signed/Dated </w:t>
            </w:r>
            <w:r w:rsidRPr="0099533C">
              <w:rPr>
                <w:rStyle w:val="eop"/>
                <w:rFonts w:ascii="Calibri" w:hAnsi="Calibri" w:cs="Calibri"/>
                <w:color w:val="000000"/>
                <w:sz w:val="22"/>
                <w:szCs w:val="22"/>
              </w:rPr>
              <w:t> </w:t>
            </w:r>
          </w:p>
        </w:tc>
        <w:tc>
          <w:tcPr>
            <w:tcW w:w="2205" w:type="dxa"/>
            <w:tcBorders>
              <w:top w:val="single" w:color="000000" w:themeColor="text1" w:sz="6" w:space="0"/>
              <w:left w:val="nil"/>
              <w:bottom w:val="single" w:color="000000" w:themeColor="text1" w:sz="6" w:space="0"/>
              <w:right w:val="single" w:color="000000" w:themeColor="text1" w:sz="6" w:space="0"/>
            </w:tcBorders>
            <w:tcMar/>
            <w:hideMark/>
          </w:tcPr>
          <w:p w:rsidRPr="0099533C" w:rsidR="00300803" w:rsidP="00300803" w:rsidRDefault="00300803" w14:paraId="71FD65AD" w14:textId="77777777">
            <w:pPr>
              <w:pStyle w:val="paragraph"/>
              <w:spacing w:before="0" w:beforeAutospacing="0" w:after="0" w:afterAutospacing="0"/>
              <w:textAlignment w:val="baseline"/>
              <w:rPr>
                <w:rFonts w:ascii="Segoe UI" w:hAnsi="Segoe UI" w:cs="Segoe UI"/>
                <w:color w:val="000000"/>
              </w:rPr>
            </w:pPr>
            <w:r w:rsidRPr="0099533C">
              <w:rPr>
                <w:rStyle w:val="eop"/>
                <w:rFonts w:ascii="Calibri" w:hAnsi="Calibri" w:cs="Calibri"/>
                <w:color w:val="000000"/>
                <w:sz w:val="22"/>
                <w:szCs w:val="22"/>
              </w:rPr>
              <w:t> </w:t>
            </w:r>
          </w:p>
        </w:tc>
      </w:tr>
      <w:tr w:rsidRPr="0099533C" w:rsidR="00300803" w:rsidTr="1FA459FF" w14:paraId="535B18F8" w14:textId="77777777">
        <w:trPr>
          <w:trHeight w:val="300"/>
        </w:trPr>
        <w:tc>
          <w:tcPr>
            <w:tcW w:w="26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9533C" w:rsidR="00300803" w:rsidP="00300803" w:rsidRDefault="00300803" w14:paraId="2DD4EB3F" w14:textId="77777777">
            <w:pPr>
              <w:pStyle w:val="paragraph"/>
              <w:spacing w:before="0" w:beforeAutospacing="0" w:after="0" w:afterAutospacing="0"/>
              <w:textAlignment w:val="baseline"/>
              <w:rPr>
                <w:rFonts w:ascii="Segoe UI" w:hAnsi="Segoe UI" w:cs="Segoe UI"/>
                <w:color w:val="000000"/>
              </w:rPr>
            </w:pPr>
            <w:r w:rsidRPr="0099533C">
              <w:rPr>
                <w:rStyle w:val="normaltextrun"/>
                <w:rFonts w:ascii="Calibri" w:hAnsi="Calibri" w:cs="Calibri"/>
                <w:color w:val="000000"/>
                <w:sz w:val="22"/>
                <w:szCs w:val="22"/>
                <w:lang w:val="en-US"/>
              </w:rPr>
              <w:t>Website/App </w:t>
            </w:r>
            <w:r w:rsidRPr="0099533C">
              <w:rPr>
                <w:rStyle w:val="eop"/>
                <w:rFonts w:ascii="Calibri" w:hAnsi="Calibri" w:cs="Calibri"/>
                <w:color w:val="000000"/>
                <w:sz w:val="22"/>
                <w:szCs w:val="22"/>
              </w:rPr>
              <w:t> </w:t>
            </w:r>
          </w:p>
        </w:tc>
        <w:tc>
          <w:tcPr>
            <w:tcW w:w="18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9533C" w:rsidR="00300803" w:rsidP="00300803" w:rsidRDefault="00300803" w14:paraId="5C51A29B" w14:textId="77777777">
            <w:pPr>
              <w:pStyle w:val="paragraph"/>
              <w:spacing w:before="0" w:beforeAutospacing="0" w:after="0" w:afterAutospacing="0"/>
              <w:textAlignment w:val="baseline"/>
              <w:rPr>
                <w:rFonts w:ascii="Segoe UI" w:hAnsi="Segoe UI" w:cs="Segoe UI"/>
                <w:color w:val="000000"/>
              </w:rPr>
            </w:pPr>
            <w:r w:rsidRPr="0099533C">
              <w:rPr>
                <w:rStyle w:val="normaltextrun"/>
                <w:rFonts w:ascii="Calibri" w:hAnsi="Calibri" w:cs="Calibri"/>
                <w:b/>
                <w:bCs/>
                <w:color w:val="000000"/>
                <w:sz w:val="22"/>
                <w:szCs w:val="22"/>
                <w:lang w:val="en-US"/>
              </w:rPr>
              <w:t>Yes</w:t>
            </w:r>
            <w:r w:rsidRPr="0099533C">
              <w:rPr>
                <w:rStyle w:val="normaltextrun"/>
                <w:rFonts w:ascii="Calibri" w:hAnsi="Calibri" w:cs="Calibri"/>
                <w:color w:val="000000"/>
                <w:sz w:val="22"/>
                <w:szCs w:val="22"/>
                <w:lang w:val="en-US"/>
              </w:rPr>
              <w:t>/No </w:t>
            </w:r>
            <w:r w:rsidRPr="0099533C">
              <w:rPr>
                <w:rStyle w:val="eop"/>
                <w:rFonts w:ascii="Calibri" w:hAnsi="Calibri" w:cs="Calibri"/>
                <w:color w:val="000000"/>
                <w:sz w:val="22"/>
                <w:szCs w:val="22"/>
              </w:rPr>
              <w:t> </w:t>
            </w:r>
          </w:p>
        </w:tc>
        <w:tc>
          <w:tcPr>
            <w:tcW w:w="22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9533C" w:rsidR="00300803" w:rsidP="00300803" w:rsidRDefault="00300803" w14:paraId="42D80287" w14:textId="77777777">
            <w:pPr>
              <w:pStyle w:val="paragraph"/>
              <w:spacing w:before="0" w:beforeAutospacing="0" w:after="0" w:afterAutospacing="0"/>
              <w:textAlignment w:val="baseline"/>
              <w:rPr>
                <w:rFonts w:ascii="Segoe UI" w:hAnsi="Segoe UI" w:cs="Segoe UI"/>
                <w:color w:val="000000"/>
              </w:rPr>
            </w:pPr>
            <w:r w:rsidRPr="0099533C">
              <w:rPr>
                <w:rStyle w:val="normaltextrun"/>
                <w:rFonts w:ascii="Calibri" w:hAnsi="Calibri" w:cs="Calibri"/>
                <w:color w:val="000000"/>
                <w:sz w:val="22"/>
                <w:szCs w:val="22"/>
                <w:lang w:val="en-US"/>
              </w:rPr>
              <w:t>ISI </w:t>
            </w:r>
            <w:r w:rsidRPr="0099533C">
              <w:rPr>
                <w:rStyle w:val="eop"/>
                <w:rFonts w:ascii="Calibri" w:hAnsi="Calibri" w:cs="Calibri"/>
                <w:color w:val="000000"/>
                <w:sz w:val="22"/>
                <w:szCs w:val="22"/>
              </w:rPr>
              <w:t> </w:t>
            </w:r>
          </w:p>
        </w:tc>
        <w:tc>
          <w:tcPr>
            <w:tcW w:w="22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9533C" w:rsidR="00300803" w:rsidP="00300803" w:rsidRDefault="00300803" w14:paraId="73E5D64C" w14:textId="77777777">
            <w:pPr>
              <w:pStyle w:val="paragraph"/>
              <w:spacing w:before="0" w:beforeAutospacing="0" w:after="0" w:afterAutospacing="0"/>
              <w:textAlignment w:val="baseline"/>
              <w:rPr>
                <w:rFonts w:ascii="Segoe UI" w:hAnsi="Segoe UI" w:cs="Segoe UI"/>
                <w:color w:val="000000"/>
              </w:rPr>
            </w:pPr>
            <w:r w:rsidRPr="0099533C">
              <w:rPr>
                <w:rStyle w:val="normaltextrun"/>
                <w:rFonts w:ascii="Calibri" w:hAnsi="Calibri" w:cs="Calibri"/>
                <w:b/>
                <w:bCs/>
                <w:color w:val="000000"/>
                <w:sz w:val="22"/>
                <w:szCs w:val="22"/>
                <w:lang w:val="en-US"/>
              </w:rPr>
              <w:t>Yes</w:t>
            </w:r>
            <w:r w:rsidRPr="0099533C">
              <w:rPr>
                <w:rStyle w:val="normaltextrun"/>
                <w:rFonts w:ascii="Calibri" w:hAnsi="Calibri" w:cs="Calibri"/>
                <w:color w:val="000000"/>
                <w:sz w:val="22"/>
                <w:szCs w:val="22"/>
                <w:lang w:val="en-US"/>
              </w:rPr>
              <w:t>/No </w:t>
            </w:r>
            <w:r w:rsidRPr="0099533C">
              <w:rPr>
                <w:rStyle w:val="eop"/>
                <w:rFonts w:ascii="Calibri" w:hAnsi="Calibri" w:cs="Calibri"/>
                <w:color w:val="000000"/>
                <w:sz w:val="22"/>
                <w:szCs w:val="22"/>
              </w:rPr>
              <w:t> </w:t>
            </w:r>
          </w:p>
        </w:tc>
      </w:tr>
      <w:tr w:rsidRPr="0099533C" w:rsidR="00300803" w:rsidTr="1FA459FF" w14:paraId="686D02F9" w14:textId="77777777">
        <w:trPr>
          <w:trHeight w:val="300"/>
        </w:trPr>
        <w:tc>
          <w:tcPr>
            <w:tcW w:w="26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9533C" w:rsidR="00300803" w:rsidP="00300803" w:rsidRDefault="00300803" w14:paraId="68D9C991" w14:textId="77777777">
            <w:pPr>
              <w:pStyle w:val="paragraph"/>
              <w:spacing w:before="0" w:beforeAutospacing="0" w:after="0" w:afterAutospacing="0"/>
              <w:textAlignment w:val="baseline"/>
              <w:rPr>
                <w:rFonts w:ascii="Segoe UI" w:hAnsi="Segoe UI" w:cs="Segoe UI"/>
                <w:color w:val="000000"/>
              </w:rPr>
            </w:pPr>
            <w:r w:rsidRPr="0099533C">
              <w:rPr>
                <w:rStyle w:val="normaltextrun"/>
                <w:rFonts w:ascii="Calibri" w:hAnsi="Calibri" w:cs="Calibri"/>
                <w:color w:val="000000"/>
                <w:sz w:val="22"/>
                <w:szCs w:val="22"/>
                <w:lang w:val="en-US"/>
              </w:rPr>
              <w:t>Staff Handbook </w:t>
            </w:r>
            <w:r w:rsidRPr="0099533C">
              <w:rPr>
                <w:rStyle w:val="eop"/>
                <w:rFonts w:ascii="Calibri" w:hAnsi="Calibri" w:cs="Calibri"/>
                <w:color w:val="000000"/>
                <w:sz w:val="22"/>
                <w:szCs w:val="22"/>
              </w:rPr>
              <w:t> </w:t>
            </w:r>
          </w:p>
        </w:tc>
        <w:tc>
          <w:tcPr>
            <w:tcW w:w="18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9533C" w:rsidR="00300803" w:rsidP="00300803" w:rsidRDefault="00300803" w14:paraId="0616B9F6" w14:textId="77777777">
            <w:pPr>
              <w:pStyle w:val="paragraph"/>
              <w:spacing w:before="0" w:beforeAutospacing="0" w:after="0" w:afterAutospacing="0"/>
              <w:textAlignment w:val="baseline"/>
              <w:rPr>
                <w:rFonts w:ascii="Segoe UI" w:hAnsi="Segoe UI" w:cs="Segoe UI"/>
                <w:color w:val="000000"/>
              </w:rPr>
            </w:pPr>
            <w:r w:rsidRPr="0099533C">
              <w:rPr>
                <w:rStyle w:val="normaltextrun"/>
                <w:rFonts w:ascii="Calibri" w:hAnsi="Calibri" w:cs="Calibri"/>
                <w:b/>
                <w:bCs/>
                <w:color w:val="000000"/>
                <w:sz w:val="22"/>
                <w:szCs w:val="22"/>
                <w:lang w:val="en-US"/>
              </w:rPr>
              <w:t>Yes/</w:t>
            </w:r>
            <w:r w:rsidRPr="0099533C">
              <w:rPr>
                <w:rStyle w:val="normaltextrun"/>
                <w:rFonts w:ascii="Calibri" w:hAnsi="Calibri" w:cs="Calibri"/>
                <w:color w:val="000000"/>
                <w:sz w:val="22"/>
                <w:szCs w:val="22"/>
                <w:lang w:val="en-US"/>
              </w:rPr>
              <w:t>No </w:t>
            </w:r>
            <w:r w:rsidRPr="0099533C">
              <w:rPr>
                <w:rStyle w:val="eop"/>
                <w:rFonts w:ascii="Calibri" w:hAnsi="Calibri" w:cs="Calibri"/>
                <w:color w:val="000000"/>
                <w:sz w:val="22"/>
                <w:szCs w:val="22"/>
              </w:rPr>
              <w:t> </w:t>
            </w:r>
          </w:p>
        </w:tc>
        <w:tc>
          <w:tcPr>
            <w:tcW w:w="22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9533C" w:rsidR="00300803" w:rsidP="00300803" w:rsidRDefault="00300803" w14:paraId="30E8D6A1" w14:textId="77777777">
            <w:pPr>
              <w:pStyle w:val="paragraph"/>
              <w:spacing w:before="0" w:beforeAutospacing="0" w:after="0" w:afterAutospacing="0"/>
              <w:textAlignment w:val="baseline"/>
              <w:rPr>
                <w:rFonts w:ascii="Segoe UI" w:hAnsi="Segoe UI" w:cs="Segoe UI"/>
                <w:color w:val="000000"/>
              </w:rPr>
            </w:pPr>
            <w:r w:rsidRPr="0099533C">
              <w:rPr>
                <w:rStyle w:val="normaltextrun"/>
                <w:rFonts w:ascii="Calibri" w:hAnsi="Calibri" w:cs="Calibri"/>
                <w:color w:val="000000"/>
                <w:sz w:val="22"/>
                <w:szCs w:val="22"/>
                <w:lang w:val="en-US"/>
              </w:rPr>
              <w:t>Parent Handbook </w:t>
            </w:r>
            <w:r w:rsidRPr="0099533C">
              <w:rPr>
                <w:rStyle w:val="eop"/>
                <w:rFonts w:ascii="Calibri" w:hAnsi="Calibri" w:cs="Calibri"/>
                <w:color w:val="000000"/>
                <w:sz w:val="22"/>
                <w:szCs w:val="22"/>
              </w:rPr>
              <w:t> </w:t>
            </w:r>
          </w:p>
        </w:tc>
        <w:tc>
          <w:tcPr>
            <w:tcW w:w="22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hideMark/>
          </w:tcPr>
          <w:p w:rsidRPr="0099533C" w:rsidR="00300803" w:rsidP="00300803" w:rsidRDefault="00300803" w14:paraId="6F7EA42B" w14:textId="77777777">
            <w:pPr>
              <w:pStyle w:val="paragraph"/>
              <w:spacing w:before="0" w:beforeAutospacing="0" w:after="0" w:afterAutospacing="0"/>
              <w:textAlignment w:val="baseline"/>
              <w:rPr>
                <w:rFonts w:ascii="Segoe UI" w:hAnsi="Segoe UI" w:cs="Segoe UI"/>
                <w:color w:val="000000"/>
              </w:rPr>
            </w:pPr>
            <w:r w:rsidRPr="0099533C">
              <w:rPr>
                <w:rStyle w:val="normaltextrun"/>
                <w:rFonts w:ascii="Calibri" w:hAnsi="Calibri" w:cs="Calibri"/>
                <w:b/>
                <w:bCs/>
                <w:color w:val="000000"/>
                <w:sz w:val="22"/>
                <w:szCs w:val="22"/>
                <w:lang w:val="en-US"/>
              </w:rPr>
              <w:t>Yes/</w:t>
            </w:r>
            <w:r w:rsidRPr="0099533C">
              <w:rPr>
                <w:rStyle w:val="normaltextrun"/>
                <w:rFonts w:ascii="Calibri" w:hAnsi="Calibri" w:cs="Calibri"/>
                <w:color w:val="000000"/>
                <w:sz w:val="22"/>
                <w:szCs w:val="22"/>
                <w:lang w:val="en-US"/>
              </w:rPr>
              <w:t>No</w:t>
            </w:r>
            <w:r w:rsidRPr="0099533C">
              <w:rPr>
                <w:rStyle w:val="normaltextrun"/>
                <w:rFonts w:ascii="Calibri" w:hAnsi="Calibri" w:cs="Calibri"/>
                <w:b/>
                <w:bCs/>
                <w:color w:val="000000"/>
                <w:sz w:val="22"/>
                <w:szCs w:val="22"/>
                <w:lang w:val="en-US"/>
              </w:rPr>
              <w:t> </w:t>
            </w:r>
            <w:r w:rsidRPr="0099533C">
              <w:rPr>
                <w:rStyle w:val="eop"/>
                <w:rFonts w:ascii="Calibri" w:hAnsi="Calibri" w:cs="Calibri"/>
                <w:color w:val="000000"/>
                <w:sz w:val="22"/>
                <w:szCs w:val="22"/>
              </w:rPr>
              <w:t> </w:t>
            </w:r>
          </w:p>
        </w:tc>
      </w:tr>
    </w:tbl>
    <w:p w:rsidRPr="0099533C" w:rsidR="00E973BB" w:rsidP="00E973BB" w:rsidRDefault="00E973BB" w14:paraId="3B98FCD2" w14:textId="62BB1735">
      <w:pPr>
        <w:spacing w:line="280" w:lineRule="exact"/>
        <w:jc w:val="both"/>
        <w:rPr>
          <w:rFonts w:ascii="Arial" w:hAnsi="Arial" w:cs="Arial"/>
          <w:sz w:val="22"/>
          <w:szCs w:val="22"/>
        </w:rPr>
      </w:pPr>
    </w:p>
    <w:p w:rsidRPr="0099533C" w:rsidR="00E973BB" w:rsidP="00E973BB" w:rsidRDefault="00E973BB" w14:paraId="3B98FCD3" w14:textId="77777777">
      <w:pPr>
        <w:spacing w:line="280" w:lineRule="exact"/>
        <w:ind w:left="374"/>
        <w:jc w:val="both"/>
        <w:rPr>
          <w:rFonts w:ascii="Arial" w:hAnsi="Arial" w:cs="Arial"/>
          <w:sz w:val="22"/>
          <w:szCs w:val="22"/>
        </w:rPr>
      </w:pPr>
    </w:p>
    <w:sectPr w:rsidRPr="0099533C" w:rsidR="00E973BB" w:rsidSect="00E973BB">
      <w:pgSz w:w="11906" w:h="16838" w:orient="portrait"/>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1C20"/>
    <w:multiLevelType w:val="hybridMultilevel"/>
    <w:tmpl w:val="6EC2A2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0EA1F0D"/>
    <w:multiLevelType w:val="hybridMultilevel"/>
    <w:tmpl w:val="C3204D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9655F7"/>
    <w:multiLevelType w:val="hybridMultilevel"/>
    <w:tmpl w:val="427C03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6135804"/>
    <w:multiLevelType w:val="hybridMultilevel"/>
    <w:tmpl w:val="B22022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27C5454"/>
    <w:multiLevelType w:val="hybridMultilevel"/>
    <w:tmpl w:val="CBA0649E"/>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num w:numId="1" w16cid:durableId="1385517754">
    <w:abstractNumId w:val="4"/>
  </w:num>
  <w:num w:numId="2" w16cid:durableId="2144155953">
    <w:abstractNumId w:val="0"/>
  </w:num>
  <w:num w:numId="3" w16cid:durableId="1397362597">
    <w:abstractNumId w:val="2"/>
  </w:num>
  <w:num w:numId="4" w16cid:durableId="447965894">
    <w:abstractNumId w:val="1"/>
  </w:num>
  <w:num w:numId="5" w16cid:durableId="190731092">
    <w:abstractNumId w:val="3"/>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trackRevisions w:val="tru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329"/>
    <w:rsid w:val="000005DC"/>
    <w:rsid w:val="00064C8A"/>
    <w:rsid w:val="000D4CD7"/>
    <w:rsid w:val="000F7ECA"/>
    <w:rsid w:val="001642AA"/>
    <w:rsid w:val="00195E80"/>
    <w:rsid w:val="00276C3F"/>
    <w:rsid w:val="002A0D4A"/>
    <w:rsid w:val="00300803"/>
    <w:rsid w:val="003D7DBD"/>
    <w:rsid w:val="005B56FF"/>
    <w:rsid w:val="005C0809"/>
    <w:rsid w:val="00741253"/>
    <w:rsid w:val="007819F1"/>
    <w:rsid w:val="007B21AA"/>
    <w:rsid w:val="007B4588"/>
    <w:rsid w:val="00864329"/>
    <w:rsid w:val="00880A68"/>
    <w:rsid w:val="008E7A8D"/>
    <w:rsid w:val="0099533C"/>
    <w:rsid w:val="00996EEA"/>
    <w:rsid w:val="009B7298"/>
    <w:rsid w:val="009E3191"/>
    <w:rsid w:val="00A00B5B"/>
    <w:rsid w:val="00AC0A19"/>
    <w:rsid w:val="00B26153"/>
    <w:rsid w:val="00B9364C"/>
    <w:rsid w:val="00C76911"/>
    <w:rsid w:val="00CA715E"/>
    <w:rsid w:val="00D57823"/>
    <w:rsid w:val="00DA6804"/>
    <w:rsid w:val="00E04009"/>
    <w:rsid w:val="00E973BB"/>
    <w:rsid w:val="00FD3439"/>
    <w:rsid w:val="023085F6"/>
    <w:rsid w:val="02A15D5C"/>
    <w:rsid w:val="03E8C146"/>
    <w:rsid w:val="04E6CA4D"/>
    <w:rsid w:val="05F921D2"/>
    <w:rsid w:val="061BED92"/>
    <w:rsid w:val="06260399"/>
    <w:rsid w:val="06623EA7"/>
    <w:rsid w:val="070A462E"/>
    <w:rsid w:val="098902C5"/>
    <w:rsid w:val="09961721"/>
    <w:rsid w:val="0B74BF43"/>
    <w:rsid w:val="0CA2802F"/>
    <w:rsid w:val="0D64CAF7"/>
    <w:rsid w:val="0DEFCEE9"/>
    <w:rsid w:val="0E84574D"/>
    <w:rsid w:val="10911CB6"/>
    <w:rsid w:val="10E72771"/>
    <w:rsid w:val="126F5079"/>
    <w:rsid w:val="1409CD5E"/>
    <w:rsid w:val="14DB0A02"/>
    <w:rsid w:val="159FBC36"/>
    <w:rsid w:val="16F72A72"/>
    <w:rsid w:val="179BD42B"/>
    <w:rsid w:val="17E3E7B6"/>
    <w:rsid w:val="18600ADE"/>
    <w:rsid w:val="18D7FC74"/>
    <w:rsid w:val="19FE55F1"/>
    <w:rsid w:val="1A2E6D55"/>
    <w:rsid w:val="1A97AB8C"/>
    <w:rsid w:val="1B52B87F"/>
    <w:rsid w:val="1C5368C9"/>
    <w:rsid w:val="1EE324FB"/>
    <w:rsid w:val="1F336B62"/>
    <w:rsid w:val="1FA459FF"/>
    <w:rsid w:val="1FA973E8"/>
    <w:rsid w:val="2078698A"/>
    <w:rsid w:val="20C6D468"/>
    <w:rsid w:val="214C988F"/>
    <w:rsid w:val="22AE1B49"/>
    <w:rsid w:val="231A1E3C"/>
    <w:rsid w:val="2350D7D6"/>
    <w:rsid w:val="24DC93CD"/>
    <w:rsid w:val="2546ECBB"/>
    <w:rsid w:val="26BCB8BF"/>
    <w:rsid w:val="26FB28F7"/>
    <w:rsid w:val="284D264A"/>
    <w:rsid w:val="287C1F3C"/>
    <w:rsid w:val="2883CD54"/>
    <w:rsid w:val="28B50109"/>
    <w:rsid w:val="28F613F9"/>
    <w:rsid w:val="28FEE9E9"/>
    <w:rsid w:val="2920735B"/>
    <w:rsid w:val="2ADBF0F2"/>
    <w:rsid w:val="2B1F6821"/>
    <w:rsid w:val="2B4B5692"/>
    <w:rsid w:val="2B550662"/>
    <w:rsid w:val="2BE24656"/>
    <w:rsid w:val="2DFD303E"/>
    <w:rsid w:val="303CDF4F"/>
    <w:rsid w:val="3251A87D"/>
    <w:rsid w:val="32D3061D"/>
    <w:rsid w:val="3301F3AB"/>
    <w:rsid w:val="33457851"/>
    <w:rsid w:val="340A972D"/>
    <w:rsid w:val="34CFF55D"/>
    <w:rsid w:val="3561DCF6"/>
    <w:rsid w:val="35A06022"/>
    <w:rsid w:val="35D223BD"/>
    <w:rsid w:val="35D9FD0C"/>
    <w:rsid w:val="360BD483"/>
    <w:rsid w:val="366C268B"/>
    <w:rsid w:val="36DCD142"/>
    <w:rsid w:val="384BB6CA"/>
    <w:rsid w:val="392E6A2A"/>
    <w:rsid w:val="394FD15E"/>
    <w:rsid w:val="3AC9AFB2"/>
    <w:rsid w:val="3B15F86C"/>
    <w:rsid w:val="3B98B471"/>
    <w:rsid w:val="3BBA1815"/>
    <w:rsid w:val="3C768F25"/>
    <w:rsid w:val="3D313762"/>
    <w:rsid w:val="3D39083E"/>
    <w:rsid w:val="3E5D4BA3"/>
    <w:rsid w:val="3EC86CE5"/>
    <w:rsid w:val="3FA1F364"/>
    <w:rsid w:val="41051661"/>
    <w:rsid w:val="42138EEB"/>
    <w:rsid w:val="4257D865"/>
    <w:rsid w:val="42A504A4"/>
    <w:rsid w:val="4369F208"/>
    <w:rsid w:val="45C09169"/>
    <w:rsid w:val="469F95B1"/>
    <w:rsid w:val="471DA48B"/>
    <w:rsid w:val="4773E4E9"/>
    <w:rsid w:val="47813BD3"/>
    <w:rsid w:val="47BBE4BE"/>
    <w:rsid w:val="47D64C61"/>
    <w:rsid w:val="48FB1678"/>
    <w:rsid w:val="491B01B7"/>
    <w:rsid w:val="4B0AD769"/>
    <w:rsid w:val="4BA4E802"/>
    <w:rsid w:val="4BE5924E"/>
    <w:rsid w:val="4C35123D"/>
    <w:rsid w:val="4CFCC473"/>
    <w:rsid w:val="4D48D6FE"/>
    <w:rsid w:val="4FE67137"/>
    <w:rsid w:val="503EF497"/>
    <w:rsid w:val="50B9B745"/>
    <w:rsid w:val="50FF42E0"/>
    <w:rsid w:val="51B12957"/>
    <w:rsid w:val="51C05309"/>
    <w:rsid w:val="5226124D"/>
    <w:rsid w:val="53128805"/>
    <w:rsid w:val="53A0BE92"/>
    <w:rsid w:val="54880F65"/>
    <w:rsid w:val="563A58AF"/>
    <w:rsid w:val="576FD1F6"/>
    <w:rsid w:val="57D44E69"/>
    <w:rsid w:val="58848295"/>
    <w:rsid w:val="58C52998"/>
    <w:rsid w:val="591BC999"/>
    <w:rsid w:val="5A19D434"/>
    <w:rsid w:val="5A2C1E55"/>
    <w:rsid w:val="5A432A93"/>
    <w:rsid w:val="5A4874D4"/>
    <w:rsid w:val="5A889EF7"/>
    <w:rsid w:val="5AF5CF1E"/>
    <w:rsid w:val="5BC85394"/>
    <w:rsid w:val="5BEC890A"/>
    <w:rsid w:val="5DCF2693"/>
    <w:rsid w:val="5E09F6D3"/>
    <w:rsid w:val="5E6B0984"/>
    <w:rsid w:val="5F0DDFE5"/>
    <w:rsid w:val="5F6C0375"/>
    <w:rsid w:val="61904E72"/>
    <w:rsid w:val="6220B983"/>
    <w:rsid w:val="624B4C8F"/>
    <w:rsid w:val="64AF8969"/>
    <w:rsid w:val="6568223F"/>
    <w:rsid w:val="66120967"/>
    <w:rsid w:val="66DDD4D0"/>
    <w:rsid w:val="67CEC2A5"/>
    <w:rsid w:val="6A07BDFD"/>
    <w:rsid w:val="6AE59614"/>
    <w:rsid w:val="6B780ED7"/>
    <w:rsid w:val="6C0682CF"/>
    <w:rsid w:val="6D543B4E"/>
    <w:rsid w:val="6D6313AB"/>
    <w:rsid w:val="6D7CB0DA"/>
    <w:rsid w:val="6DC8DC24"/>
    <w:rsid w:val="6E7D7F58"/>
    <w:rsid w:val="6EB81D5F"/>
    <w:rsid w:val="6F21D915"/>
    <w:rsid w:val="71BDF80A"/>
    <w:rsid w:val="726B6529"/>
    <w:rsid w:val="72B7DB29"/>
    <w:rsid w:val="731A7B27"/>
    <w:rsid w:val="737C96A7"/>
    <w:rsid w:val="7447654F"/>
    <w:rsid w:val="778189B4"/>
    <w:rsid w:val="77BD4E50"/>
    <w:rsid w:val="77E0D601"/>
    <w:rsid w:val="7883E07C"/>
    <w:rsid w:val="7AFF9647"/>
    <w:rsid w:val="7B0E6C3B"/>
    <w:rsid w:val="7BB2EB7F"/>
    <w:rsid w:val="7D0A85C8"/>
    <w:rsid w:val="7DE8526E"/>
    <w:rsid w:val="7F81EE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8FC96"/>
  <w15:docId w15:val="{9864B027-4517-4ECA-AF22-53B01A293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64329"/>
    <w:pPr>
      <w:spacing w:after="0" w:line="240" w:lineRule="auto"/>
    </w:pPr>
    <w:rPr>
      <w:rFonts w:ascii="Times New Roman" w:hAnsi="Times New Roman" w:eastAsia="Times New Roman" w:cs="Times New Roman"/>
      <w:sz w:val="24"/>
      <w:szCs w:val="24"/>
      <w:lang w:eastAsia="en-GB"/>
    </w:rPr>
  </w:style>
  <w:style w:type="paragraph" w:styleId="Heading4">
    <w:name w:val="heading 4"/>
    <w:basedOn w:val="Normal"/>
    <w:next w:val="Normal"/>
    <w:link w:val="Heading4Char"/>
    <w:qFormat/>
    <w:rsid w:val="007B21AA"/>
    <w:pPr>
      <w:keepNext/>
      <w:spacing w:before="240" w:after="60"/>
      <w:outlineLvl w:val="3"/>
    </w:pPr>
    <w:rPr>
      <w:b/>
      <w:bCs/>
      <w:sz w:val="28"/>
      <w:szCs w:val="2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864329"/>
    <w:pPr>
      <w:autoSpaceDE w:val="0"/>
      <w:autoSpaceDN w:val="0"/>
      <w:adjustRightInd w:val="0"/>
      <w:spacing w:after="0" w:line="240" w:lineRule="auto"/>
    </w:pPr>
    <w:rPr>
      <w:rFonts w:ascii="Comic Sans MS" w:hAnsi="Comic Sans MS" w:cs="Comic Sans MS"/>
      <w:color w:val="000000"/>
      <w:sz w:val="24"/>
      <w:szCs w:val="24"/>
    </w:rPr>
  </w:style>
  <w:style w:type="character" w:styleId="Heading4Char" w:customStyle="1">
    <w:name w:val="Heading 4 Char"/>
    <w:basedOn w:val="DefaultParagraphFont"/>
    <w:link w:val="Heading4"/>
    <w:rsid w:val="007B21AA"/>
    <w:rPr>
      <w:rFonts w:ascii="Times New Roman" w:hAnsi="Times New Roman" w:eastAsia="Times New Roman" w:cs="Times New Roman"/>
      <w:b/>
      <w:bCs/>
      <w:sz w:val="28"/>
      <w:szCs w:val="28"/>
      <w:lang w:eastAsia="en-GB"/>
    </w:rPr>
  </w:style>
  <w:style w:type="paragraph" w:styleId="Header">
    <w:name w:val="header"/>
    <w:basedOn w:val="Normal"/>
    <w:link w:val="HeaderChar"/>
    <w:rsid w:val="007B21AA"/>
    <w:pPr>
      <w:tabs>
        <w:tab w:val="center" w:pos="4153"/>
        <w:tab w:val="right" w:pos="8306"/>
      </w:tabs>
    </w:pPr>
  </w:style>
  <w:style w:type="character" w:styleId="HeaderChar" w:customStyle="1">
    <w:name w:val="Header Char"/>
    <w:basedOn w:val="DefaultParagraphFont"/>
    <w:link w:val="Header"/>
    <w:rsid w:val="007B21AA"/>
    <w:rPr>
      <w:rFonts w:ascii="Times New Roman" w:hAnsi="Times New Roman" w:eastAsia="Times New Roman" w:cs="Times New Roman"/>
      <w:sz w:val="24"/>
      <w:szCs w:val="24"/>
      <w:lang w:eastAsia="en-GB"/>
    </w:rPr>
  </w:style>
  <w:style w:type="paragraph" w:styleId="paragraph" w:customStyle="1">
    <w:name w:val="paragraph"/>
    <w:basedOn w:val="Normal"/>
    <w:rsid w:val="00300803"/>
    <w:pPr>
      <w:spacing w:before="100" w:beforeAutospacing="1" w:after="100" w:afterAutospacing="1"/>
    </w:pPr>
  </w:style>
  <w:style w:type="character" w:styleId="normaltextrun" w:customStyle="1">
    <w:name w:val="normaltextrun"/>
    <w:basedOn w:val="DefaultParagraphFont"/>
    <w:rsid w:val="00300803"/>
  </w:style>
  <w:style w:type="character" w:styleId="eop" w:customStyle="1">
    <w:name w:val="eop"/>
    <w:basedOn w:val="DefaultParagraphFont"/>
    <w:rsid w:val="00300803"/>
  </w:style>
  <w:style w:type="paragraph" w:styleId="ListParagraph">
    <w:name w:val="List Paragraph"/>
    <w:basedOn w:val="Normal"/>
    <w:uiPriority w:val="34"/>
    <w:qFormat/>
    <w:rsid w:val="005B56FF"/>
    <w:pPr>
      <w:ind w:left="720"/>
      <w:contextualSpacing/>
    </w:pPr>
  </w:style>
  <w:style w:type="paragraph" w:styleId="Revision">
    <w:name w:val="Revision"/>
    <w:hidden/>
    <w:uiPriority w:val="99"/>
    <w:semiHidden/>
    <w:rsid w:val="00880A68"/>
    <w:pPr>
      <w:spacing w:after="0"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240654">
      <w:bodyDiv w:val="1"/>
      <w:marLeft w:val="0"/>
      <w:marRight w:val="0"/>
      <w:marTop w:val="0"/>
      <w:marBottom w:val="0"/>
      <w:divBdr>
        <w:top w:val="none" w:sz="0" w:space="0" w:color="auto"/>
        <w:left w:val="none" w:sz="0" w:space="0" w:color="auto"/>
        <w:bottom w:val="none" w:sz="0" w:space="0" w:color="auto"/>
        <w:right w:val="none" w:sz="0" w:space="0" w:color="auto"/>
      </w:divBdr>
    </w:div>
    <w:div w:id="1112088173">
      <w:bodyDiv w:val="1"/>
      <w:marLeft w:val="0"/>
      <w:marRight w:val="0"/>
      <w:marTop w:val="0"/>
      <w:marBottom w:val="0"/>
      <w:divBdr>
        <w:top w:val="none" w:sz="0" w:space="0" w:color="auto"/>
        <w:left w:val="none" w:sz="0" w:space="0" w:color="auto"/>
        <w:bottom w:val="none" w:sz="0" w:space="0" w:color="auto"/>
        <w:right w:val="none" w:sz="0" w:space="0" w:color="auto"/>
      </w:divBdr>
      <w:divsChild>
        <w:div w:id="208879690">
          <w:marLeft w:val="0"/>
          <w:marRight w:val="0"/>
          <w:marTop w:val="0"/>
          <w:marBottom w:val="0"/>
          <w:divBdr>
            <w:top w:val="none" w:sz="0" w:space="0" w:color="auto"/>
            <w:left w:val="none" w:sz="0" w:space="0" w:color="auto"/>
            <w:bottom w:val="none" w:sz="0" w:space="0" w:color="auto"/>
            <w:right w:val="none" w:sz="0" w:space="0" w:color="auto"/>
          </w:divBdr>
          <w:divsChild>
            <w:div w:id="833453479">
              <w:marLeft w:val="0"/>
              <w:marRight w:val="0"/>
              <w:marTop w:val="0"/>
              <w:marBottom w:val="0"/>
              <w:divBdr>
                <w:top w:val="none" w:sz="0" w:space="0" w:color="auto"/>
                <w:left w:val="none" w:sz="0" w:space="0" w:color="auto"/>
                <w:bottom w:val="none" w:sz="0" w:space="0" w:color="auto"/>
                <w:right w:val="none" w:sz="0" w:space="0" w:color="auto"/>
              </w:divBdr>
            </w:div>
          </w:divsChild>
        </w:div>
        <w:div w:id="1896697716">
          <w:marLeft w:val="0"/>
          <w:marRight w:val="0"/>
          <w:marTop w:val="0"/>
          <w:marBottom w:val="0"/>
          <w:divBdr>
            <w:top w:val="none" w:sz="0" w:space="0" w:color="auto"/>
            <w:left w:val="none" w:sz="0" w:space="0" w:color="auto"/>
            <w:bottom w:val="none" w:sz="0" w:space="0" w:color="auto"/>
            <w:right w:val="none" w:sz="0" w:space="0" w:color="auto"/>
          </w:divBdr>
          <w:divsChild>
            <w:div w:id="1680812088">
              <w:marLeft w:val="0"/>
              <w:marRight w:val="0"/>
              <w:marTop w:val="0"/>
              <w:marBottom w:val="0"/>
              <w:divBdr>
                <w:top w:val="none" w:sz="0" w:space="0" w:color="auto"/>
                <w:left w:val="none" w:sz="0" w:space="0" w:color="auto"/>
                <w:bottom w:val="none" w:sz="0" w:space="0" w:color="auto"/>
                <w:right w:val="none" w:sz="0" w:space="0" w:color="auto"/>
              </w:divBdr>
            </w:div>
          </w:divsChild>
        </w:div>
        <w:div w:id="2113863772">
          <w:marLeft w:val="0"/>
          <w:marRight w:val="0"/>
          <w:marTop w:val="0"/>
          <w:marBottom w:val="0"/>
          <w:divBdr>
            <w:top w:val="none" w:sz="0" w:space="0" w:color="auto"/>
            <w:left w:val="none" w:sz="0" w:space="0" w:color="auto"/>
            <w:bottom w:val="none" w:sz="0" w:space="0" w:color="auto"/>
            <w:right w:val="none" w:sz="0" w:space="0" w:color="auto"/>
          </w:divBdr>
          <w:divsChild>
            <w:div w:id="847717859">
              <w:marLeft w:val="0"/>
              <w:marRight w:val="0"/>
              <w:marTop w:val="0"/>
              <w:marBottom w:val="0"/>
              <w:divBdr>
                <w:top w:val="none" w:sz="0" w:space="0" w:color="auto"/>
                <w:left w:val="none" w:sz="0" w:space="0" w:color="auto"/>
                <w:bottom w:val="none" w:sz="0" w:space="0" w:color="auto"/>
                <w:right w:val="none" w:sz="0" w:space="0" w:color="auto"/>
              </w:divBdr>
            </w:div>
          </w:divsChild>
        </w:div>
        <w:div w:id="281346345">
          <w:marLeft w:val="0"/>
          <w:marRight w:val="0"/>
          <w:marTop w:val="0"/>
          <w:marBottom w:val="0"/>
          <w:divBdr>
            <w:top w:val="none" w:sz="0" w:space="0" w:color="auto"/>
            <w:left w:val="none" w:sz="0" w:space="0" w:color="auto"/>
            <w:bottom w:val="none" w:sz="0" w:space="0" w:color="auto"/>
            <w:right w:val="none" w:sz="0" w:space="0" w:color="auto"/>
          </w:divBdr>
          <w:divsChild>
            <w:div w:id="1635479010">
              <w:marLeft w:val="0"/>
              <w:marRight w:val="0"/>
              <w:marTop w:val="0"/>
              <w:marBottom w:val="0"/>
              <w:divBdr>
                <w:top w:val="none" w:sz="0" w:space="0" w:color="auto"/>
                <w:left w:val="none" w:sz="0" w:space="0" w:color="auto"/>
                <w:bottom w:val="none" w:sz="0" w:space="0" w:color="auto"/>
                <w:right w:val="none" w:sz="0" w:space="0" w:color="auto"/>
              </w:divBdr>
            </w:div>
          </w:divsChild>
        </w:div>
        <w:div w:id="1165364007">
          <w:marLeft w:val="0"/>
          <w:marRight w:val="0"/>
          <w:marTop w:val="0"/>
          <w:marBottom w:val="0"/>
          <w:divBdr>
            <w:top w:val="none" w:sz="0" w:space="0" w:color="auto"/>
            <w:left w:val="none" w:sz="0" w:space="0" w:color="auto"/>
            <w:bottom w:val="none" w:sz="0" w:space="0" w:color="auto"/>
            <w:right w:val="none" w:sz="0" w:space="0" w:color="auto"/>
          </w:divBdr>
          <w:divsChild>
            <w:div w:id="241841945">
              <w:marLeft w:val="0"/>
              <w:marRight w:val="0"/>
              <w:marTop w:val="0"/>
              <w:marBottom w:val="0"/>
              <w:divBdr>
                <w:top w:val="none" w:sz="0" w:space="0" w:color="auto"/>
                <w:left w:val="none" w:sz="0" w:space="0" w:color="auto"/>
                <w:bottom w:val="none" w:sz="0" w:space="0" w:color="auto"/>
                <w:right w:val="none" w:sz="0" w:space="0" w:color="auto"/>
              </w:divBdr>
            </w:div>
          </w:divsChild>
        </w:div>
        <w:div w:id="918052988">
          <w:marLeft w:val="0"/>
          <w:marRight w:val="0"/>
          <w:marTop w:val="0"/>
          <w:marBottom w:val="0"/>
          <w:divBdr>
            <w:top w:val="none" w:sz="0" w:space="0" w:color="auto"/>
            <w:left w:val="none" w:sz="0" w:space="0" w:color="auto"/>
            <w:bottom w:val="none" w:sz="0" w:space="0" w:color="auto"/>
            <w:right w:val="none" w:sz="0" w:space="0" w:color="auto"/>
          </w:divBdr>
          <w:divsChild>
            <w:div w:id="1963415900">
              <w:marLeft w:val="0"/>
              <w:marRight w:val="0"/>
              <w:marTop w:val="0"/>
              <w:marBottom w:val="0"/>
              <w:divBdr>
                <w:top w:val="none" w:sz="0" w:space="0" w:color="auto"/>
                <w:left w:val="none" w:sz="0" w:space="0" w:color="auto"/>
                <w:bottom w:val="none" w:sz="0" w:space="0" w:color="auto"/>
                <w:right w:val="none" w:sz="0" w:space="0" w:color="auto"/>
              </w:divBdr>
            </w:div>
          </w:divsChild>
        </w:div>
        <w:div w:id="521167003">
          <w:marLeft w:val="0"/>
          <w:marRight w:val="0"/>
          <w:marTop w:val="0"/>
          <w:marBottom w:val="0"/>
          <w:divBdr>
            <w:top w:val="none" w:sz="0" w:space="0" w:color="auto"/>
            <w:left w:val="none" w:sz="0" w:space="0" w:color="auto"/>
            <w:bottom w:val="none" w:sz="0" w:space="0" w:color="auto"/>
            <w:right w:val="none" w:sz="0" w:space="0" w:color="auto"/>
          </w:divBdr>
          <w:divsChild>
            <w:div w:id="600335081">
              <w:marLeft w:val="0"/>
              <w:marRight w:val="0"/>
              <w:marTop w:val="0"/>
              <w:marBottom w:val="0"/>
              <w:divBdr>
                <w:top w:val="none" w:sz="0" w:space="0" w:color="auto"/>
                <w:left w:val="none" w:sz="0" w:space="0" w:color="auto"/>
                <w:bottom w:val="none" w:sz="0" w:space="0" w:color="auto"/>
                <w:right w:val="none" w:sz="0" w:space="0" w:color="auto"/>
              </w:divBdr>
            </w:div>
          </w:divsChild>
        </w:div>
        <w:div w:id="137919032">
          <w:marLeft w:val="0"/>
          <w:marRight w:val="0"/>
          <w:marTop w:val="0"/>
          <w:marBottom w:val="0"/>
          <w:divBdr>
            <w:top w:val="none" w:sz="0" w:space="0" w:color="auto"/>
            <w:left w:val="none" w:sz="0" w:space="0" w:color="auto"/>
            <w:bottom w:val="none" w:sz="0" w:space="0" w:color="auto"/>
            <w:right w:val="none" w:sz="0" w:space="0" w:color="auto"/>
          </w:divBdr>
          <w:divsChild>
            <w:div w:id="1172528001">
              <w:marLeft w:val="0"/>
              <w:marRight w:val="0"/>
              <w:marTop w:val="0"/>
              <w:marBottom w:val="0"/>
              <w:divBdr>
                <w:top w:val="none" w:sz="0" w:space="0" w:color="auto"/>
                <w:left w:val="none" w:sz="0" w:space="0" w:color="auto"/>
                <w:bottom w:val="none" w:sz="0" w:space="0" w:color="auto"/>
                <w:right w:val="none" w:sz="0" w:space="0" w:color="auto"/>
              </w:divBdr>
            </w:div>
          </w:divsChild>
        </w:div>
        <w:div w:id="406849439">
          <w:marLeft w:val="0"/>
          <w:marRight w:val="0"/>
          <w:marTop w:val="0"/>
          <w:marBottom w:val="0"/>
          <w:divBdr>
            <w:top w:val="none" w:sz="0" w:space="0" w:color="auto"/>
            <w:left w:val="none" w:sz="0" w:space="0" w:color="auto"/>
            <w:bottom w:val="none" w:sz="0" w:space="0" w:color="auto"/>
            <w:right w:val="none" w:sz="0" w:space="0" w:color="auto"/>
          </w:divBdr>
          <w:divsChild>
            <w:div w:id="1651977406">
              <w:marLeft w:val="0"/>
              <w:marRight w:val="0"/>
              <w:marTop w:val="0"/>
              <w:marBottom w:val="0"/>
              <w:divBdr>
                <w:top w:val="none" w:sz="0" w:space="0" w:color="auto"/>
                <w:left w:val="none" w:sz="0" w:space="0" w:color="auto"/>
                <w:bottom w:val="none" w:sz="0" w:space="0" w:color="auto"/>
                <w:right w:val="none" w:sz="0" w:space="0" w:color="auto"/>
              </w:divBdr>
            </w:div>
          </w:divsChild>
        </w:div>
        <w:div w:id="1519197535">
          <w:marLeft w:val="0"/>
          <w:marRight w:val="0"/>
          <w:marTop w:val="0"/>
          <w:marBottom w:val="0"/>
          <w:divBdr>
            <w:top w:val="none" w:sz="0" w:space="0" w:color="auto"/>
            <w:left w:val="none" w:sz="0" w:space="0" w:color="auto"/>
            <w:bottom w:val="none" w:sz="0" w:space="0" w:color="auto"/>
            <w:right w:val="none" w:sz="0" w:space="0" w:color="auto"/>
          </w:divBdr>
          <w:divsChild>
            <w:div w:id="1825193500">
              <w:marLeft w:val="0"/>
              <w:marRight w:val="0"/>
              <w:marTop w:val="0"/>
              <w:marBottom w:val="0"/>
              <w:divBdr>
                <w:top w:val="none" w:sz="0" w:space="0" w:color="auto"/>
                <w:left w:val="none" w:sz="0" w:space="0" w:color="auto"/>
                <w:bottom w:val="none" w:sz="0" w:space="0" w:color="auto"/>
                <w:right w:val="none" w:sz="0" w:space="0" w:color="auto"/>
              </w:divBdr>
            </w:div>
          </w:divsChild>
        </w:div>
        <w:div w:id="1114910878">
          <w:marLeft w:val="0"/>
          <w:marRight w:val="0"/>
          <w:marTop w:val="0"/>
          <w:marBottom w:val="0"/>
          <w:divBdr>
            <w:top w:val="none" w:sz="0" w:space="0" w:color="auto"/>
            <w:left w:val="none" w:sz="0" w:space="0" w:color="auto"/>
            <w:bottom w:val="none" w:sz="0" w:space="0" w:color="auto"/>
            <w:right w:val="none" w:sz="0" w:space="0" w:color="auto"/>
          </w:divBdr>
          <w:divsChild>
            <w:div w:id="1476264371">
              <w:marLeft w:val="0"/>
              <w:marRight w:val="0"/>
              <w:marTop w:val="0"/>
              <w:marBottom w:val="0"/>
              <w:divBdr>
                <w:top w:val="none" w:sz="0" w:space="0" w:color="auto"/>
                <w:left w:val="none" w:sz="0" w:space="0" w:color="auto"/>
                <w:bottom w:val="none" w:sz="0" w:space="0" w:color="auto"/>
                <w:right w:val="none" w:sz="0" w:space="0" w:color="auto"/>
              </w:divBdr>
            </w:div>
          </w:divsChild>
        </w:div>
        <w:div w:id="177624315">
          <w:marLeft w:val="0"/>
          <w:marRight w:val="0"/>
          <w:marTop w:val="0"/>
          <w:marBottom w:val="0"/>
          <w:divBdr>
            <w:top w:val="none" w:sz="0" w:space="0" w:color="auto"/>
            <w:left w:val="none" w:sz="0" w:space="0" w:color="auto"/>
            <w:bottom w:val="none" w:sz="0" w:space="0" w:color="auto"/>
            <w:right w:val="none" w:sz="0" w:space="0" w:color="auto"/>
          </w:divBdr>
          <w:divsChild>
            <w:div w:id="803500060">
              <w:marLeft w:val="0"/>
              <w:marRight w:val="0"/>
              <w:marTop w:val="0"/>
              <w:marBottom w:val="0"/>
              <w:divBdr>
                <w:top w:val="none" w:sz="0" w:space="0" w:color="auto"/>
                <w:left w:val="none" w:sz="0" w:space="0" w:color="auto"/>
                <w:bottom w:val="none" w:sz="0" w:space="0" w:color="auto"/>
                <w:right w:val="none" w:sz="0" w:space="0" w:color="auto"/>
              </w:divBdr>
            </w:div>
          </w:divsChild>
        </w:div>
        <w:div w:id="943271581">
          <w:marLeft w:val="0"/>
          <w:marRight w:val="0"/>
          <w:marTop w:val="0"/>
          <w:marBottom w:val="0"/>
          <w:divBdr>
            <w:top w:val="none" w:sz="0" w:space="0" w:color="auto"/>
            <w:left w:val="none" w:sz="0" w:space="0" w:color="auto"/>
            <w:bottom w:val="none" w:sz="0" w:space="0" w:color="auto"/>
            <w:right w:val="none" w:sz="0" w:space="0" w:color="auto"/>
          </w:divBdr>
          <w:divsChild>
            <w:div w:id="1353805416">
              <w:marLeft w:val="0"/>
              <w:marRight w:val="0"/>
              <w:marTop w:val="0"/>
              <w:marBottom w:val="0"/>
              <w:divBdr>
                <w:top w:val="none" w:sz="0" w:space="0" w:color="auto"/>
                <w:left w:val="none" w:sz="0" w:space="0" w:color="auto"/>
                <w:bottom w:val="none" w:sz="0" w:space="0" w:color="auto"/>
                <w:right w:val="none" w:sz="0" w:space="0" w:color="auto"/>
              </w:divBdr>
            </w:div>
          </w:divsChild>
        </w:div>
        <w:div w:id="1186140402">
          <w:marLeft w:val="0"/>
          <w:marRight w:val="0"/>
          <w:marTop w:val="0"/>
          <w:marBottom w:val="0"/>
          <w:divBdr>
            <w:top w:val="none" w:sz="0" w:space="0" w:color="auto"/>
            <w:left w:val="none" w:sz="0" w:space="0" w:color="auto"/>
            <w:bottom w:val="none" w:sz="0" w:space="0" w:color="auto"/>
            <w:right w:val="none" w:sz="0" w:space="0" w:color="auto"/>
          </w:divBdr>
          <w:divsChild>
            <w:div w:id="1258170202">
              <w:marLeft w:val="0"/>
              <w:marRight w:val="0"/>
              <w:marTop w:val="0"/>
              <w:marBottom w:val="0"/>
              <w:divBdr>
                <w:top w:val="none" w:sz="0" w:space="0" w:color="auto"/>
                <w:left w:val="none" w:sz="0" w:space="0" w:color="auto"/>
                <w:bottom w:val="none" w:sz="0" w:space="0" w:color="auto"/>
                <w:right w:val="none" w:sz="0" w:space="0" w:color="auto"/>
              </w:divBdr>
            </w:div>
          </w:divsChild>
        </w:div>
        <w:div w:id="344527496">
          <w:marLeft w:val="0"/>
          <w:marRight w:val="0"/>
          <w:marTop w:val="0"/>
          <w:marBottom w:val="0"/>
          <w:divBdr>
            <w:top w:val="none" w:sz="0" w:space="0" w:color="auto"/>
            <w:left w:val="none" w:sz="0" w:space="0" w:color="auto"/>
            <w:bottom w:val="none" w:sz="0" w:space="0" w:color="auto"/>
            <w:right w:val="none" w:sz="0" w:space="0" w:color="auto"/>
          </w:divBdr>
          <w:divsChild>
            <w:div w:id="403113698">
              <w:marLeft w:val="0"/>
              <w:marRight w:val="0"/>
              <w:marTop w:val="0"/>
              <w:marBottom w:val="0"/>
              <w:divBdr>
                <w:top w:val="none" w:sz="0" w:space="0" w:color="auto"/>
                <w:left w:val="none" w:sz="0" w:space="0" w:color="auto"/>
                <w:bottom w:val="none" w:sz="0" w:space="0" w:color="auto"/>
                <w:right w:val="none" w:sz="0" w:space="0" w:color="auto"/>
              </w:divBdr>
            </w:div>
          </w:divsChild>
        </w:div>
        <w:div w:id="1553925638">
          <w:marLeft w:val="0"/>
          <w:marRight w:val="0"/>
          <w:marTop w:val="0"/>
          <w:marBottom w:val="0"/>
          <w:divBdr>
            <w:top w:val="none" w:sz="0" w:space="0" w:color="auto"/>
            <w:left w:val="none" w:sz="0" w:space="0" w:color="auto"/>
            <w:bottom w:val="none" w:sz="0" w:space="0" w:color="auto"/>
            <w:right w:val="none" w:sz="0" w:space="0" w:color="auto"/>
          </w:divBdr>
          <w:divsChild>
            <w:div w:id="182256316">
              <w:marLeft w:val="0"/>
              <w:marRight w:val="0"/>
              <w:marTop w:val="0"/>
              <w:marBottom w:val="0"/>
              <w:divBdr>
                <w:top w:val="none" w:sz="0" w:space="0" w:color="auto"/>
                <w:left w:val="none" w:sz="0" w:space="0" w:color="auto"/>
                <w:bottom w:val="none" w:sz="0" w:space="0" w:color="auto"/>
                <w:right w:val="none" w:sz="0" w:space="0" w:color="auto"/>
              </w:divBdr>
            </w:div>
          </w:divsChild>
        </w:div>
        <w:div w:id="332612523">
          <w:marLeft w:val="0"/>
          <w:marRight w:val="0"/>
          <w:marTop w:val="0"/>
          <w:marBottom w:val="0"/>
          <w:divBdr>
            <w:top w:val="none" w:sz="0" w:space="0" w:color="auto"/>
            <w:left w:val="none" w:sz="0" w:space="0" w:color="auto"/>
            <w:bottom w:val="none" w:sz="0" w:space="0" w:color="auto"/>
            <w:right w:val="none" w:sz="0" w:space="0" w:color="auto"/>
          </w:divBdr>
          <w:divsChild>
            <w:div w:id="375204320">
              <w:marLeft w:val="0"/>
              <w:marRight w:val="0"/>
              <w:marTop w:val="0"/>
              <w:marBottom w:val="0"/>
              <w:divBdr>
                <w:top w:val="none" w:sz="0" w:space="0" w:color="auto"/>
                <w:left w:val="none" w:sz="0" w:space="0" w:color="auto"/>
                <w:bottom w:val="none" w:sz="0" w:space="0" w:color="auto"/>
                <w:right w:val="none" w:sz="0" w:space="0" w:color="auto"/>
              </w:divBdr>
            </w:div>
          </w:divsChild>
        </w:div>
        <w:div w:id="1191795337">
          <w:marLeft w:val="0"/>
          <w:marRight w:val="0"/>
          <w:marTop w:val="0"/>
          <w:marBottom w:val="0"/>
          <w:divBdr>
            <w:top w:val="none" w:sz="0" w:space="0" w:color="auto"/>
            <w:left w:val="none" w:sz="0" w:space="0" w:color="auto"/>
            <w:bottom w:val="none" w:sz="0" w:space="0" w:color="auto"/>
            <w:right w:val="none" w:sz="0" w:space="0" w:color="auto"/>
          </w:divBdr>
          <w:divsChild>
            <w:div w:id="484199751">
              <w:marLeft w:val="0"/>
              <w:marRight w:val="0"/>
              <w:marTop w:val="0"/>
              <w:marBottom w:val="0"/>
              <w:divBdr>
                <w:top w:val="none" w:sz="0" w:space="0" w:color="auto"/>
                <w:left w:val="none" w:sz="0" w:space="0" w:color="auto"/>
                <w:bottom w:val="none" w:sz="0" w:space="0" w:color="auto"/>
                <w:right w:val="none" w:sz="0" w:space="0" w:color="auto"/>
              </w:divBdr>
            </w:div>
          </w:divsChild>
        </w:div>
        <w:div w:id="82264662">
          <w:marLeft w:val="0"/>
          <w:marRight w:val="0"/>
          <w:marTop w:val="0"/>
          <w:marBottom w:val="0"/>
          <w:divBdr>
            <w:top w:val="none" w:sz="0" w:space="0" w:color="auto"/>
            <w:left w:val="none" w:sz="0" w:space="0" w:color="auto"/>
            <w:bottom w:val="none" w:sz="0" w:space="0" w:color="auto"/>
            <w:right w:val="none" w:sz="0" w:space="0" w:color="auto"/>
          </w:divBdr>
          <w:divsChild>
            <w:div w:id="1740051514">
              <w:marLeft w:val="0"/>
              <w:marRight w:val="0"/>
              <w:marTop w:val="0"/>
              <w:marBottom w:val="0"/>
              <w:divBdr>
                <w:top w:val="none" w:sz="0" w:space="0" w:color="auto"/>
                <w:left w:val="none" w:sz="0" w:space="0" w:color="auto"/>
                <w:bottom w:val="none" w:sz="0" w:space="0" w:color="auto"/>
                <w:right w:val="none" w:sz="0" w:space="0" w:color="auto"/>
              </w:divBdr>
            </w:div>
          </w:divsChild>
        </w:div>
        <w:div w:id="1493377139">
          <w:marLeft w:val="0"/>
          <w:marRight w:val="0"/>
          <w:marTop w:val="0"/>
          <w:marBottom w:val="0"/>
          <w:divBdr>
            <w:top w:val="none" w:sz="0" w:space="0" w:color="auto"/>
            <w:left w:val="none" w:sz="0" w:space="0" w:color="auto"/>
            <w:bottom w:val="none" w:sz="0" w:space="0" w:color="auto"/>
            <w:right w:val="none" w:sz="0" w:space="0" w:color="auto"/>
          </w:divBdr>
          <w:divsChild>
            <w:div w:id="1831559397">
              <w:marLeft w:val="0"/>
              <w:marRight w:val="0"/>
              <w:marTop w:val="0"/>
              <w:marBottom w:val="0"/>
              <w:divBdr>
                <w:top w:val="none" w:sz="0" w:space="0" w:color="auto"/>
                <w:left w:val="none" w:sz="0" w:space="0" w:color="auto"/>
                <w:bottom w:val="none" w:sz="0" w:space="0" w:color="auto"/>
                <w:right w:val="none" w:sz="0" w:space="0" w:color="auto"/>
              </w:divBdr>
            </w:div>
          </w:divsChild>
        </w:div>
        <w:div w:id="199241719">
          <w:marLeft w:val="0"/>
          <w:marRight w:val="0"/>
          <w:marTop w:val="0"/>
          <w:marBottom w:val="0"/>
          <w:divBdr>
            <w:top w:val="none" w:sz="0" w:space="0" w:color="auto"/>
            <w:left w:val="none" w:sz="0" w:space="0" w:color="auto"/>
            <w:bottom w:val="none" w:sz="0" w:space="0" w:color="auto"/>
            <w:right w:val="none" w:sz="0" w:space="0" w:color="auto"/>
          </w:divBdr>
          <w:divsChild>
            <w:div w:id="204239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61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microsoft.com/office/2011/relationships/people" Target="people.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638647-62f2-46e4-89ab-0971a0c65796" xsi:nil="true"/>
    <lcf76f155ced4ddcb4097134ff3c332f xmlns="04d58959-7a70-4c3f-b6be-792fa6c2c26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159B846288884CBFF0F766CA516DA4" ma:contentTypeVersion="17" ma:contentTypeDescription="Create a new document." ma:contentTypeScope="" ma:versionID="9eb34c089258a5184ed779ba868f3a34">
  <xsd:schema xmlns:xsd="http://www.w3.org/2001/XMLSchema" xmlns:xs="http://www.w3.org/2001/XMLSchema" xmlns:p="http://schemas.microsoft.com/office/2006/metadata/properties" xmlns:ns2="04d58959-7a70-4c3f-b6be-792fa6c2c260" xmlns:ns3="3e638647-62f2-46e4-89ab-0971a0c65796" targetNamespace="http://schemas.microsoft.com/office/2006/metadata/properties" ma:root="true" ma:fieldsID="8728726d6f81914fe2e523ae40a73613" ns2:_="" ns3:_="">
    <xsd:import namespace="04d58959-7a70-4c3f-b6be-792fa6c2c260"/>
    <xsd:import namespace="3e638647-62f2-46e4-89ab-0971a0c6579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58959-7a70-4c3f-b6be-792fa6c2c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ce8480e-87b2-46e4-b6b5-3c2ae77967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e638647-62f2-46e4-89ab-0971a0c6579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e8ee524-57a3-45d0-bbfd-0c531bbd0cc5}" ma:internalName="TaxCatchAll" ma:showField="CatchAllData" ma:web="3e638647-62f2-46e4-89ab-0971a0c657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BA35CE-1652-4925-BD48-D85D883D0EEB}">
  <ds:schemaRefs>
    <ds:schemaRef ds:uri="http://schemas.microsoft.com/sharepoint/v3/contenttype/forms"/>
  </ds:schemaRefs>
</ds:datastoreItem>
</file>

<file path=customXml/itemProps2.xml><?xml version="1.0" encoding="utf-8"?>
<ds:datastoreItem xmlns:ds="http://schemas.openxmlformats.org/officeDocument/2006/customXml" ds:itemID="{FC3A4404-7988-4512-93C1-86925AC0D963}">
  <ds:schemaRefs>
    <ds:schemaRef ds:uri="http://schemas.microsoft.com/office/2006/metadata/properties"/>
    <ds:schemaRef ds:uri="http://schemas.microsoft.com/office/infopath/2007/PartnerControls"/>
    <ds:schemaRef ds:uri="3e638647-62f2-46e4-89ab-0971a0c65796"/>
    <ds:schemaRef ds:uri="04d58959-7a70-4c3f-b6be-792fa6c2c260"/>
  </ds:schemaRefs>
</ds:datastoreItem>
</file>

<file path=customXml/itemProps3.xml><?xml version="1.0" encoding="utf-8"?>
<ds:datastoreItem xmlns:ds="http://schemas.openxmlformats.org/officeDocument/2006/customXml" ds:itemID="{1285B0B5-B8EC-4F43-8E25-2D549118F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58959-7a70-4c3f-b6be-792fa6c2c260"/>
    <ds:schemaRef ds:uri="3e638647-62f2-46e4-89ab-0971a0c65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stwystans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Haynes</dc:creator>
  <keywords/>
  <dc:description/>
  <lastModifiedBy>Kara Lebihan</lastModifiedBy>
  <revision>12</revision>
  <dcterms:created xsi:type="dcterms:W3CDTF">2022-08-26T12:47:00.0000000Z</dcterms:created>
  <dcterms:modified xsi:type="dcterms:W3CDTF">2026-09-01T16:58:42.6881810Z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0x010100DC159B846288884CBFF0F766CA516DA4</vt:lpwstr>
  </property>
  <property fmtid="{D5CDD505-2E9C-101B-9397-08002B2CF9AE}" pid="3" name="MediaServiceImageTags">
    <vt:lpwstr/>
  </property>
</Properties>
</file>