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7F176" w14:textId="77777777" w:rsidR="00E61FA4" w:rsidRDefault="00E61FA4">
      <w:pPr>
        <w:pStyle w:val="BodyText"/>
        <w:spacing w:before="9"/>
        <w:ind w:left="0"/>
        <w:rPr>
          <w:rFonts w:ascii="Times New Roman"/>
          <w:sz w:val="18"/>
        </w:rPr>
      </w:pPr>
    </w:p>
    <w:p w14:paraId="0FC6E96D" w14:textId="77777777" w:rsidR="00E61FA4" w:rsidRDefault="00C21BBB">
      <w:pPr>
        <w:pStyle w:val="BodyText"/>
        <w:ind w:left="3805"/>
        <w:rPr>
          <w:rFonts w:ascii="Times New Roman"/>
          <w:sz w:val="20"/>
        </w:rPr>
      </w:pPr>
      <w:r>
        <w:rPr>
          <w:rFonts w:ascii="Times New Roman"/>
          <w:noProof/>
          <w:sz w:val="20"/>
          <w:lang w:bidi="ar-SA"/>
        </w:rPr>
        <w:drawing>
          <wp:inline distT="0" distB="0" distL="0" distR="0" wp14:anchorId="0E95A4DA" wp14:editId="1DE1E569">
            <wp:extent cx="1235971" cy="1266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1235971" cy="1266825"/>
                    </a:xfrm>
                    <a:prstGeom prst="rect">
                      <a:avLst/>
                    </a:prstGeom>
                  </pic:spPr>
                </pic:pic>
              </a:graphicData>
            </a:graphic>
          </wp:inline>
        </w:drawing>
      </w:r>
    </w:p>
    <w:p w14:paraId="5CF5BEDB" w14:textId="77777777" w:rsidR="00E61FA4" w:rsidRDefault="00E61FA4">
      <w:pPr>
        <w:pStyle w:val="BodyText"/>
        <w:ind w:left="0"/>
        <w:rPr>
          <w:rFonts w:ascii="Times New Roman"/>
          <w:sz w:val="20"/>
        </w:rPr>
      </w:pPr>
    </w:p>
    <w:p w14:paraId="5AA7C39B" w14:textId="77777777" w:rsidR="00E61FA4" w:rsidRDefault="00E61FA4">
      <w:pPr>
        <w:pStyle w:val="BodyText"/>
        <w:spacing w:before="7"/>
        <w:ind w:left="0"/>
        <w:rPr>
          <w:rFonts w:ascii="Times New Roman"/>
        </w:rPr>
      </w:pPr>
    </w:p>
    <w:p w14:paraId="7107E84C" w14:textId="69EF8A1D" w:rsidR="00E61FA4" w:rsidRDefault="00C21BBB">
      <w:pPr>
        <w:spacing w:before="52"/>
        <w:ind w:left="84" w:right="102"/>
        <w:jc w:val="center"/>
        <w:rPr>
          <w:b/>
          <w:sz w:val="24"/>
        </w:rPr>
      </w:pPr>
      <w:r>
        <w:rPr>
          <w:b/>
          <w:sz w:val="24"/>
        </w:rPr>
        <w:t>ANTI</w:t>
      </w:r>
      <w:r w:rsidR="007D0422">
        <w:rPr>
          <w:b/>
          <w:sz w:val="24"/>
        </w:rPr>
        <w:t>-</w:t>
      </w:r>
      <w:r>
        <w:rPr>
          <w:b/>
          <w:sz w:val="24"/>
        </w:rPr>
        <w:t>BULLYING (INCL. CYBER) POLICY</w:t>
      </w:r>
    </w:p>
    <w:p w14:paraId="5767A764" w14:textId="77777777" w:rsidR="00E61FA4" w:rsidRDefault="00E61FA4">
      <w:pPr>
        <w:pStyle w:val="BodyText"/>
        <w:ind w:left="0"/>
        <w:rPr>
          <w:b/>
          <w:sz w:val="24"/>
        </w:rPr>
      </w:pPr>
    </w:p>
    <w:p w14:paraId="3E8D83DD" w14:textId="77777777" w:rsidR="00E61FA4" w:rsidRDefault="00E61FA4" w:rsidP="00EB16C5">
      <w:pPr>
        <w:pStyle w:val="BodyText"/>
        <w:ind w:left="0"/>
        <w:jc w:val="center"/>
        <w:rPr>
          <w:b/>
        </w:rPr>
      </w:pPr>
    </w:p>
    <w:p w14:paraId="56089BA3" w14:textId="77777777" w:rsidR="00E61FA4" w:rsidRDefault="00C21BBB" w:rsidP="00EB16C5">
      <w:pPr>
        <w:ind w:left="81" w:right="102"/>
        <w:jc w:val="center"/>
        <w:rPr>
          <w:b/>
        </w:rPr>
      </w:pPr>
      <w:r>
        <w:rPr>
          <w:b/>
        </w:rPr>
        <w:t>This policy includes the Early Years Foundation Stage (EYFS)</w:t>
      </w:r>
    </w:p>
    <w:p w14:paraId="3337053D" w14:textId="40CFE91C" w:rsidR="261DDDC8" w:rsidRDefault="00C21BBB" w:rsidP="397C5EC2">
      <w:pPr>
        <w:spacing w:before="180" w:line="400" w:lineRule="auto"/>
        <w:ind w:left="3300" w:right="3316" w:firstLine="3"/>
        <w:jc w:val="center"/>
        <w:rPr>
          <w:b/>
          <w:bCs/>
          <w:i/>
          <w:iCs/>
        </w:rPr>
      </w:pPr>
      <w:r w:rsidRPr="5979A80F">
        <w:rPr>
          <w:b/>
          <w:bCs/>
          <w:i/>
          <w:iCs/>
        </w:rPr>
        <w:t xml:space="preserve">Policy reviewed: </w:t>
      </w:r>
      <w:r w:rsidR="005059CC" w:rsidRPr="5979A80F">
        <w:rPr>
          <w:b/>
          <w:bCs/>
          <w:i/>
          <w:iCs/>
        </w:rPr>
        <w:t>June</w:t>
      </w:r>
      <w:r w:rsidR="00EB16C5" w:rsidRPr="5979A80F">
        <w:rPr>
          <w:b/>
          <w:bCs/>
          <w:i/>
          <w:iCs/>
        </w:rPr>
        <w:t xml:space="preserve"> 2023</w:t>
      </w:r>
      <w:r w:rsidR="008EEF01" w:rsidRPr="5979A80F">
        <w:rPr>
          <w:b/>
          <w:bCs/>
          <w:i/>
          <w:iCs/>
        </w:rPr>
        <w:t>, 3</w:t>
      </w:r>
      <w:r w:rsidR="008EEF01" w:rsidRPr="5979A80F">
        <w:rPr>
          <w:b/>
          <w:bCs/>
          <w:i/>
          <w:iCs/>
          <w:vertAlign w:val="superscript"/>
        </w:rPr>
        <w:t>rd</w:t>
      </w:r>
      <w:r w:rsidR="008EEF01" w:rsidRPr="5979A80F">
        <w:rPr>
          <w:b/>
          <w:bCs/>
          <w:i/>
          <w:iCs/>
        </w:rPr>
        <w:t xml:space="preserve"> June 2025</w:t>
      </w:r>
      <w:r w:rsidR="002F58C7">
        <w:rPr>
          <w:b/>
          <w:bCs/>
          <w:i/>
          <w:iCs/>
        </w:rPr>
        <w:t>/10</w:t>
      </w:r>
      <w:r w:rsidR="002F58C7" w:rsidRPr="00880AD3">
        <w:rPr>
          <w:b/>
          <w:bCs/>
          <w:i/>
          <w:iCs/>
          <w:vertAlign w:val="superscript"/>
        </w:rPr>
        <w:t>th</w:t>
      </w:r>
      <w:r w:rsidR="002F58C7">
        <w:rPr>
          <w:b/>
          <w:bCs/>
          <w:i/>
          <w:iCs/>
        </w:rPr>
        <w:t xml:space="preserve"> August 2025</w:t>
      </w:r>
      <w:r w:rsidR="00361B14">
        <w:rPr>
          <w:b/>
          <w:bCs/>
          <w:i/>
          <w:iCs/>
        </w:rPr>
        <w:t>/11</w:t>
      </w:r>
      <w:r w:rsidR="00361B14" w:rsidRPr="004D2F9D">
        <w:rPr>
          <w:b/>
          <w:bCs/>
          <w:i/>
          <w:iCs/>
          <w:vertAlign w:val="superscript"/>
        </w:rPr>
        <w:t>th</w:t>
      </w:r>
      <w:r w:rsidR="00361B14">
        <w:rPr>
          <w:b/>
          <w:bCs/>
          <w:i/>
          <w:iCs/>
        </w:rPr>
        <w:t xml:space="preserve"> August 2026</w:t>
      </w:r>
    </w:p>
    <w:p w14:paraId="23479AB4" w14:textId="32C7E090" w:rsidR="00E61FA4" w:rsidRDefault="00C21BBB" w:rsidP="5979A80F">
      <w:pPr>
        <w:spacing w:before="180" w:line="400" w:lineRule="auto"/>
        <w:ind w:left="3300" w:right="3316" w:firstLine="3"/>
        <w:jc w:val="center"/>
        <w:rPr>
          <w:b/>
          <w:bCs/>
          <w:i/>
          <w:iCs/>
        </w:rPr>
      </w:pPr>
      <w:r w:rsidRPr="5979A80F">
        <w:rPr>
          <w:b/>
          <w:bCs/>
          <w:i/>
          <w:iCs/>
        </w:rPr>
        <w:t xml:space="preserve">Policy to be reviewed: </w:t>
      </w:r>
      <w:r w:rsidR="00361B14">
        <w:rPr>
          <w:b/>
          <w:bCs/>
          <w:i/>
          <w:iCs/>
        </w:rPr>
        <w:t>10</w:t>
      </w:r>
      <w:r w:rsidR="002F58C7" w:rsidRPr="00880AD3">
        <w:rPr>
          <w:b/>
          <w:bCs/>
          <w:i/>
          <w:iCs/>
          <w:vertAlign w:val="superscript"/>
        </w:rPr>
        <w:t>th</w:t>
      </w:r>
      <w:r w:rsidR="002F58C7">
        <w:rPr>
          <w:b/>
          <w:bCs/>
          <w:i/>
          <w:iCs/>
        </w:rPr>
        <w:t xml:space="preserve"> August </w:t>
      </w:r>
      <w:r w:rsidR="00D174B8">
        <w:rPr>
          <w:b/>
          <w:bCs/>
          <w:i/>
          <w:iCs/>
        </w:rPr>
        <w:t>202</w:t>
      </w:r>
      <w:r w:rsidR="00361B14">
        <w:rPr>
          <w:b/>
          <w:bCs/>
          <w:i/>
          <w:iCs/>
        </w:rPr>
        <w:t>7</w:t>
      </w:r>
    </w:p>
    <w:p w14:paraId="0D06A0BE" w14:textId="77777777" w:rsidR="00E61FA4" w:rsidRDefault="00E61FA4">
      <w:pPr>
        <w:pStyle w:val="BodyText"/>
        <w:spacing w:before="5"/>
        <w:ind w:left="0"/>
        <w:rPr>
          <w:b/>
          <w:i/>
        </w:rPr>
      </w:pPr>
    </w:p>
    <w:p w14:paraId="52515916" w14:textId="77777777" w:rsidR="00E61FA4" w:rsidRDefault="00C21BBB">
      <w:pPr>
        <w:pStyle w:val="BodyText"/>
        <w:spacing w:before="1"/>
        <w:ind w:left="100"/>
      </w:pPr>
      <w:r>
        <w:t>This policy should be read in conjunction with the Safeguarding Policy.</w:t>
      </w:r>
    </w:p>
    <w:p w14:paraId="15D38673" w14:textId="77777777" w:rsidR="00E61FA4" w:rsidRDefault="00E61FA4">
      <w:pPr>
        <w:pStyle w:val="BodyText"/>
        <w:spacing w:before="10"/>
        <w:ind w:left="0"/>
        <w:rPr>
          <w:sz w:val="21"/>
        </w:rPr>
      </w:pPr>
    </w:p>
    <w:p w14:paraId="6ED99B01" w14:textId="77777777" w:rsidR="00E61FA4" w:rsidRDefault="00C21BBB">
      <w:pPr>
        <w:ind w:left="100"/>
        <w:rPr>
          <w:b/>
        </w:rPr>
      </w:pPr>
      <w:r>
        <w:rPr>
          <w:b/>
        </w:rPr>
        <w:t>Aims</w:t>
      </w:r>
    </w:p>
    <w:p w14:paraId="2D1C5C2B" w14:textId="77777777" w:rsidR="00E61FA4" w:rsidRDefault="00E61FA4">
      <w:pPr>
        <w:pStyle w:val="BodyText"/>
        <w:spacing w:before="1"/>
        <w:ind w:left="0"/>
        <w:rPr>
          <w:b/>
        </w:rPr>
      </w:pPr>
    </w:p>
    <w:p w14:paraId="34089931" w14:textId="77777777" w:rsidR="00E61FA4" w:rsidRDefault="00C21BBB">
      <w:pPr>
        <w:pStyle w:val="BodyText"/>
        <w:ind w:left="100" w:right="111"/>
        <w:jc w:val="both"/>
      </w:pPr>
      <w:r>
        <w:t>St</w:t>
      </w:r>
      <w:r>
        <w:rPr>
          <w:spacing w:val="-4"/>
        </w:rPr>
        <w:t xml:space="preserve"> </w:t>
      </w:r>
      <w:r>
        <w:t>Wystan’s</w:t>
      </w:r>
      <w:r>
        <w:rPr>
          <w:spacing w:val="-3"/>
        </w:rPr>
        <w:t xml:space="preserve"> </w:t>
      </w:r>
      <w:r>
        <w:t>School</w:t>
      </w:r>
      <w:r>
        <w:rPr>
          <w:spacing w:val="-5"/>
        </w:rPr>
        <w:t xml:space="preserve"> </w:t>
      </w:r>
      <w:r>
        <w:t>aims</w:t>
      </w:r>
      <w:r>
        <w:rPr>
          <w:spacing w:val="-2"/>
        </w:rPr>
        <w:t xml:space="preserve"> </w:t>
      </w:r>
      <w:r>
        <w:t>to</w:t>
      </w:r>
      <w:r>
        <w:rPr>
          <w:spacing w:val="-3"/>
        </w:rPr>
        <w:t xml:space="preserve"> </w:t>
      </w:r>
      <w:r>
        <w:t>encourage</w:t>
      </w:r>
      <w:r>
        <w:rPr>
          <w:spacing w:val="-4"/>
        </w:rPr>
        <w:t xml:space="preserve"> </w:t>
      </w:r>
      <w:r>
        <w:t>good</w:t>
      </w:r>
      <w:r>
        <w:rPr>
          <w:spacing w:val="-3"/>
        </w:rPr>
        <w:t xml:space="preserve"> </w:t>
      </w:r>
      <w:r>
        <w:t>behaviour</w:t>
      </w:r>
      <w:r>
        <w:rPr>
          <w:spacing w:val="-5"/>
        </w:rPr>
        <w:t xml:space="preserve"> </w:t>
      </w:r>
      <w:r>
        <w:t>and</w:t>
      </w:r>
      <w:r>
        <w:rPr>
          <w:spacing w:val="-3"/>
        </w:rPr>
        <w:t xml:space="preserve"> </w:t>
      </w:r>
      <w:r>
        <w:t>respect</w:t>
      </w:r>
      <w:r>
        <w:rPr>
          <w:spacing w:val="-4"/>
        </w:rPr>
        <w:t xml:space="preserve"> </w:t>
      </w:r>
      <w:r>
        <w:t>for</w:t>
      </w:r>
      <w:r>
        <w:rPr>
          <w:spacing w:val="-5"/>
        </w:rPr>
        <w:t xml:space="preserve"> </w:t>
      </w:r>
      <w:r>
        <w:t>others</w:t>
      </w:r>
      <w:r>
        <w:rPr>
          <w:spacing w:val="-2"/>
        </w:rPr>
        <w:t xml:space="preserve"> </w:t>
      </w:r>
      <w:r>
        <w:t>and</w:t>
      </w:r>
      <w:r>
        <w:rPr>
          <w:spacing w:val="-5"/>
        </w:rPr>
        <w:t xml:space="preserve"> </w:t>
      </w:r>
      <w:r>
        <w:t>in</w:t>
      </w:r>
      <w:r>
        <w:rPr>
          <w:spacing w:val="-3"/>
        </w:rPr>
        <w:t xml:space="preserve"> </w:t>
      </w:r>
      <w:r>
        <w:t>particular</w:t>
      </w:r>
      <w:r>
        <w:rPr>
          <w:spacing w:val="-3"/>
        </w:rPr>
        <w:t xml:space="preserve"> </w:t>
      </w:r>
      <w:r>
        <w:t>prevent</w:t>
      </w:r>
      <w:r>
        <w:rPr>
          <w:spacing w:val="-2"/>
        </w:rPr>
        <w:t xml:space="preserve"> </w:t>
      </w:r>
      <w:r>
        <w:t>all forms of bullying amongst its pupils so that they can develop their full potential. The School community is made up of pupils and adults from a variety of cultural, religious and ethnic backgrounds, and relies on mutual tolerance, courtesy and co-operation in order that learning can take place in an orderly atmosphere.</w:t>
      </w:r>
    </w:p>
    <w:p w14:paraId="48E9AFC9" w14:textId="77777777" w:rsidR="00E61FA4" w:rsidRDefault="00E61FA4">
      <w:pPr>
        <w:pStyle w:val="BodyText"/>
        <w:spacing w:before="1"/>
        <w:ind w:left="0"/>
      </w:pPr>
    </w:p>
    <w:p w14:paraId="48099AB2" w14:textId="38FEC2B1" w:rsidR="00E61FA4" w:rsidRDefault="00C21BBB">
      <w:pPr>
        <w:pStyle w:val="BodyText"/>
        <w:ind w:left="100" w:right="114"/>
        <w:jc w:val="both"/>
      </w:pPr>
      <w:r>
        <w:t>Bullying,</w:t>
      </w:r>
      <w:r>
        <w:rPr>
          <w:spacing w:val="-10"/>
        </w:rPr>
        <w:t xml:space="preserve"> </w:t>
      </w:r>
      <w:r>
        <w:t>harassment,</w:t>
      </w:r>
      <w:r>
        <w:rPr>
          <w:spacing w:val="-15"/>
        </w:rPr>
        <w:t xml:space="preserve"> </w:t>
      </w:r>
      <w:r w:rsidR="006F4CB3">
        <w:t>victim</w:t>
      </w:r>
      <w:r>
        <w:t>isation</w:t>
      </w:r>
      <w:r>
        <w:rPr>
          <w:spacing w:val="-11"/>
        </w:rPr>
        <w:t xml:space="preserve"> </w:t>
      </w:r>
      <w:r>
        <w:t>and</w:t>
      </w:r>
      <w:r>
        <w:rPr>
          <w:spacing w:val="-14"/>
        </w:rPr>
        <w:t xml:space="preserve"> </w:t>
      </w:r>
      <w:r>
        <w:t>discrimination</w:t>
      </w:r>
      <w:r>
        <w:rPr>
          <w:spacing w:val="-10"/>
        </w:rPr>
        <w:t xml:space="preserve"> </w:t>
      </w:r>
      <w:r>
        <w:t>will</w:t>
      </w:r>
      <w:r>
        <w:rPr>
          <w:spacing w:val="-11"/>
        </w:rPr>
        <w:t xml:space="preserve"> </w:t>
      </w:r>
      <w:r>
        <w:t>not</w:t>
      </w:r>
      <w:r>
        <w:rPr>
          <w:spacing w:val="-12"/>
        </w:rPr>
        <w:t xml:space="preserve"> </w:t>
      </w:r>
      <w:r>
        <w:t>be</w:t>
      </w:r>
      <w:r>
        <w:rPr>
          <w:spacing w:val="-12"/>
        </w:rPr>
        <w:t xml:space="preserve"> </w:t>
      </w:r>
      <w:r>
        <w:t>tolerated.</w:t>
      </w:r>
      <w:r>
        <w:rPr>
          <w:spacing w:val="25"/>
        </w:rPr>
        <w:t xml:space="preserve"> </w:t>
      </w:r>
      <w:r>
        <w:t>The</w:t>
      </w:r>
      <w:r>
        <w:rPr>
          <w:spacing w:val="-13"/>
        </w:rPr>
        <w:t xml:space="preserve"> </w:t>
      </w:r>
      <w:r>
        <w:t>School</w:t>
      </w:r>
      <w:r>
        <w:rPr>
          <w:spacing w:val="-13"/>
        </w:rPr>
        <w:t xml:space="preserve"> </w:t>
      </w:r>
      <w:r>
        <w:t>aims</w:t>
      </w:r>
      <w:r>
        <w:rPr>
          <w:spacing w:val="-13"/>
        </w:rPr>
        <w:t xml:space="preserve"> </w:t>
      </w:r>
      <w:r>
        <w:t>to</w:t>
      </w:r>
      <w:r>
        <w:rPr>
          <w:spacing w:val="-10"/>
        </w:rPr>
        <w:t xml:space="preserve"> </w:t>
      </w:r>
      <w:r>
        <w:t>treat</w:t>
      </w:r>
      <w:r>
        <w:rPr>
          <w:spacing w:val="-13"/>
        </w:rPr>
        <w:t xml:space="preserve"> </w:t>
      </w:r>
      <w:r>
        <w:t>staff, pupils and their parents fairly and with consideration and expects everyone to do likewise. Where necessary, sanctions (which are described in the Behaviour Management &amp; Discipline policy) will be applied for behaviour that constitutes bullying or harassment of any</w:t>
      </w:r>
      <w:r>
        <w:rPr>
          <w:spacing w:val="-12"/>
        </w:rPr>
        <w:t xml:space="preserve"> </w:t>
      </w:r>
      <w:r>
        <w:t>kind.</w:t>
      </w:r>
    </w:p>
    <w:p w14:paraId="0E67A10F" w14:textId="77777777" w:rsidR="004025D9" w:rsidRDefault="004025D9">
      <w:pPr>
        <w:pStyle w:val="BodyText"/>
        <w:ind w:left="100" w:right="114"/>
        <w:jc w:val="both"/>
      </w:pPr>
    </w:p>
    <w:p w14:paraId="67B90B88" w14:textId="207FCAA2" w:rsidR="004025D9" w:rsidRDefault="004025D9">
      <w:pPr>
        <w:pStyle w:val="BodyText"/>
        <w:ind w:left="100" w:right="114"/>
        <w:jc w:val="both"/>
      </w:pPr>
      <w:r w:rsidRPr="004025D9">
        <w:t xml:space="preserve">This policy is informed by, and will be reviewed annually in line with, the Department for Education’s </w:t>
      </w:r>
      <w:r w:rsidRPr="004025D9">
        <w:rPr>
          <w:i/>
          <w:iCs/>
        </w:rPr>
        <w:t>Keeping Children Safe in Education</w:t>
      </w:r>
      <w:r w:rsidRPr="004025D9">
        <w:t xml:space="preserve"> (KCSIE) statutory guidance (latest update: September 202</w:t>
      </w:r>
      <w:r w:rsidR="00361B14">
        <w:t>6</w:t>
      </w:r>
      <w:r w:rsidRPr="004025D9">
        <w:t xml:space="preserve">). All staff will be trained to understand their safeguarding responsibilities in preventing and responding to bullying, including child-on-child abuse, and will follow the procedures set out in the </w:t>
      </w:r>
      <w:r w:rsidR="00F1208F">
        <w:t>S</w:t>
      </w:r>
      <w:r w:rsidRPr="004025D9">
        <w:t>chool’s Safeguarding Policy.</w:t>
      </w:r>
    </w:p>
    <w:p w14:paraId="33806EFD" w14:textId="77777777" w:rsidR="00E61FA4" w:rsidRDefault="00E61FA4">
      <w:pPr>
        <w:pStyle w:val="BodyText"/>
        <w:ind w:left="0"/>
      </w:pPr>
    </w:p>
    <w:p w14:paraId="612EAEF5" w14:textId="77777777" w:rsidR="00E61FA4" w:rsidRDefault="00C21BBB">
      <w:pPr>
        <w:ind w:left="100"/>
        <w:jc w:val="both"/>
        <w:rPr>
          <w:b/>
        </w:rPr>
      </w:pPr>
      <w:r>
        <w:rPr>
          <w:b/>
        </w:rPr>
        <w:t>Context of the policy</w:t>
      </w:r>
    </w:p>
    <w:p w14:paraId="56FADF0B" w14:textId="77777777" w:rsidR="00E61FA4" w:rsidRDefault="00E61FA4">
      <w:pPr>
        <w:pStyle w:val="BodyText"/>
        <w:ind w:left="0"/>
        <w:rPr>
          <w:b/>
        </w:rPr>
      </w:pPr>
    </w:p>
    <w:p w14:paraId="714B945E" w14:textId="77777777" w:rsidR="00E61FA4" w:rsidRDefault="00C21BBB">
      <w:pPr>
        <w:pStyle w:val="BodyText"/>
        <w:ind w:left="100"/>
      </w:pPr>
      <w:r>
        <w:t>This policy should be read in conjunction with:</w:t>
      </w:r>
    </w:p>
    <w:p w14:paraId="7B87BF26" w14:textId="2C0FC455" w:rsidR="00E61FA4" w:rsidRDefault="00DC7BFF">
      <w:pPr>
        <w:pStyle w:val="ListParagraph"/>
        <w:numPr>
          <w:ilvl w:val="0"/>
          <w:numId w:val="5"/>
        </w:numPr>
        <w:tabs>
          <w:tab w:val="left" w:pos="1039"/>
        </w:tabs>
      </w:pPr>
      <w:r>
        <w:lastRenderedPageBreak/>
        <w:t>Complaints Procedure</w:t>
      </w:r>
    </w:p>
    <w:p w14:paraId="21BD0F51" w14:textId="387935DD" w:rsidR="00E61FA4" w:rsidRDefault="00C21BBB">
      <w:pPr>
        <w:pStyle w:val="ListParagraph"/>
        <w:numPr>
          <w:ilvl w:val="0"/>
          <w:numId w:val="5"/>
        </w:numPr>
        <w:tabs>
          <w:tab w:val="left" w:pos="1039"/>
        </w:tabs>
        <w:spacing w:before="1"/>
      </w:pPr>
      <w:r>
        <w:t xml:space="preserve">Curriculum </w:t>
      </w:r>
      <w:r w:rsidR="00DC7BFF">
        <w:t>Policy</w:t>
      </w:r>
    </w:p>
    <w:p w14:paraId="6D01494D" w14:textId="1D143B26" w:rsidR="00E61FA4" w:rsidRDefault="00C21BBB">
      <w:pPr>
        <w:pStyle w:val="ListParagraph"/>
        <w:numPr>
          <w:ilvl w:val="0"/>
          <w:numId w:val="5"/>
        </w:numPr>
        <w:tabs>
          <w:tab w:val="left" w:pos="1039"/>
        </w:tabs>
        <w:spacing w:line="267" w:lineRule="exact"/>
      </w:pPr>
      <w:r>
        <w:t>Behaviour</w:t>
      </w:r>
      <w:r>
        <w:rPr>
          <w:spacing w:val="-1"/>
        </w:rPr>
        <w:t xml:space="preserve"> </w:t>
      </w:r>
      <w:r w:rsidR="00142530">
        <w:t>P</w:t>
      </w:r>
      <w:r>
        <w:t>olicy</w:t>
      </w:r>
    </w:p>
    <w:p w14:paraId="6565F59F" w14:textId="2C2DEECE" w:rsidR="00E61FA4" w:rsidRDefault="00C21BBB">
      <w:pPr>
        <w:pStyle w:val="ListParagraph"/>
        <w:numPr>
          <w:ilvl w:val="0"/>
          <w:numId w:val="5"/>
        </w:numPr>
        <w:tabs>
          <w:tab w:val="left" w:pos="1039"/>
        </w:tabs>
        <w:spacing w:line="267" w:lineRule="exact"/>
      </w:pPr>
      <w:r>
        <w:t>Safeguarding</w:t>
      </w:r>
      <w:r w:rsidR="00EC1763">
        <w:t xml:space="preserve"> and Child Protection</w:t>
      </w:r>
      <w:r>
        <w:rPr>
          <w:spacing w:val="-2"/>
        </w:rPr>
        <w:t xml:space="preserve"> </w:t>
      </w:r>
      <w:r w:rsidR="00DC7BFF">
        <w:t>P</w:t>
      </w:r>
      <w:r>
        <w:t>olicy</w:t>
      </w:r>
    </w:p>
    <w:p w14:paraId="138CCF46" w14:textId="792F320B" w:rsidR="00E61FA4" w:rsidRDefault="00C21BBB">
      <w:pPr>
        <w:pStyle w:val="ListParagraph"/>
        <w:numPr>
          <w:ilvl w:val="0"/>
          <w:numId w:val="5"/>
        </w:numPr>
        <w:tabs>
          <w:tab w:val="left" w:pos="1039"/>
        </w:tabs>
      </w:pPr>
      <w:r>
        <w:t>Supervision</w:t>
      </w:r>
      <w:r>
        <w:rPr>
          <w:spacing w:val="-2"/>
        </w:rPr>
        <w:t xml:space="preserve"> </w:t>
      </w:r>
      <w:r w:rsidR="00EC1763">
        <w:t>P</w:t>
      </w:r>
      <w:r>
        <w:t>olicy</w:t>
      </w:r>
    </w:p>
    <w:p w14:paraId="1BF8633C" w14:textId="67C988DC" w:rsidR="00E61FA4" w:rsidRDefault="00C21BBB">
      <w:pPr>
        <w:pStyle w:val="ListParagraph"/>
        <w:numPr>
          <w:ilvl w:val="0"/>
          <w:numId w:val="5"/>
        </w:numPr>
        <w:tabs>
          <w:tab w:val="left" w:pos="1039"/>
        </w:tabs>
      </w:pPr>
      <w:r>
        <w:t xml:space="preserve">Missing </w:t>
      </w:r>
      <w:r w:rsidR="00A166EF">
        <w:t>C</w:t>
      </w:r>
      <w:r>
        <w:t>hild</w:t>
      </w:r>
      <w:r>
        <w:rPr>
          <w:spacing w:val="-2"/>
        </w:rPr>
        <w:t xml:space="preserve"> </w:t>
      </w:r>
      <w:r w:rsidR="00A166EF">
        <w:t>P</w:t>
      </w:r>
      <w:r>
        <w:t>olicy</w:t>
      </w:r>
    </w:p>
    <w:p w14:paraId="2303AE1E" w14:textId="084D4A6F" w:rsidR="00E61FA4" w:rsidRDefault="00A166EF">
      <w:pPr>
        <w:pStyle w:val="ListParagraph"/>
        <w:numPr>
          <w:ilvl w:val="0"/>
          <w:numId w:val="5"/>
        </w:numPr>
        <w:tabs>
          <w:tab w:val="left" w:pos="1039"/>
        </w:tabs>
        <w:spacing w:before="1"/>
      </w:pPr>
      <w:r>
        <w:t>Online Safety</w:t>
      </w:r>
      <w:r w:rsidR="00C21BBB">
        <w:rPr>
          <w:spacing w:val="-2"/>
        </w:rPr>
        <w:t xml:space="preserve"> </w:t>
      </w:r>
      <w:r>
        <w:t>P</w:t>
      </w:r>
      <w:r w:rsidR="00C21BBB">
        <w:t>olicy</w:t>
      </w:r>
    </w:p>
    <w:p w14:paraId="0A9D9D4F" w14:textId="1C82C576" w:rsidR="00E61FA4" w:rsidRDefault="00C21BBB" w:rsidP="00EB16C5">
      <w:pPr>
        <w:pStyle w:val="ListParagraph"/>
        <w:numPr>
          <w:ilvl w:val="0"/>
          <w:numId w:val="5"/>
        </w:numPr>
        <w:tabs>
          <w:tab w:val="left" w:pos="1039"/>
        </w:tabs>
        <w:sectPr w:rsidR="00E61FA4">
          <w:headerReference w:type="default" r:id="rId11"/>
          <w:type w:val="continuous"/>
          <w:pgSz w:w="12240" w:h="15840"/>
          <w:pgMar w:top="1500" w:right="1320" w:bottom="1200" w:left="1340" w:header="720" w:footer="1019" w:gutter="0"/>
          <w:pgBorders w:offsetFrom="page">
            <w:top w:val="single" w:sz="12" w:space="24" w:color="000000"/>
            <w:left w:val="single" w:sz="12" w:space="24" w:color="000000"/>
            <w:bottom w:val="single" w:sz="12" w:space="24" w:color="000000"/>
            <w:right w:val="single" w:sz="12" w:space="24" w:color="000000"/>
          </w:pgBorders>
          <w:pgNumType w:start="1"/>
          <w:cols w:space="720"/>
        </w:sectPr>
      </w:pPr>
      <w:r>
        <w:t xml:space="preserve">PSHE </w:t>
      </w:r>
      <w:r w:rsidR="00A166EF">
        <w:t>S</w:t>
      </w:r>
      <w:r>
        <w:t>chemes of</w:t>
      </w:r>
      <w:r>
        <w:rPr>
          <w:spacing w:val="-8"/>
        </w:rPr>
        <w:t xml:space="preserve"> </w:t>
      </w:r>
      <w:r w:rsidR="00A166EF">
        <w:t>W</w:t>
      </w:r>
      <w:r>
        <w:t>ork</w:t>
      </w:r>
    </w:p>
    <w:p w14:paraId="654B5BF0" w14:textId="77777777" w:rsidR="00E61FA4" w:rsidRDefault="00E61FA4" w:rsidP="2BE4AC98">
      <w:pPr>
        <w:pStyle w:val="BodyText"/>
        <w:spacing w:before="10"/>
        <w:ind w:left="0"/>
        <w:rPr>
          <w:sz w:val="21"/>
          <w:szCs w:val="21"/>
        </w:rPr>
      </w:pPr>
    </w:p>
    <w:p w14:paraId="1712E008" w14:textId="77777777" w:rsidR="00E61FA4" w:rsidRDefault="00C21BBB" w:rsidP="2BE4AC98">
      <w:pPr>
        <w:ind w:left="100"/>
        <w:rPr>
          <w:b/>
          <w:bCs/>
        </w:rPr>
      </w:pPr>
      <w:r w:rsidRPr="2BE4AC98">
        <w:rPr>
          <w:b/>
          <w:bCs/>
        </w:rPr>
        <w:t>Definition of bullying</w:t>
      </w:r>
    </w:p>
    <w:p w14:paraId="4A293E37" w14:textId="77777777" w:rsidR="00E61FA4" w:rsidRDefault="00E61FA4" w:rsidP="2BE4AC98">
      <w:pPr>
        <w:pStyle w:val="BodyText"/>
        <w:ind w:left="0"/>
        <w:rPr>
          <w:b/>
          <w:bCs/>
        </w:rPr>
      </w:pPr>
    </w:p>
    <w:p w14:paraId="2B449D5F" w14:textId="42032AB5" w:rsidR="00E61FA4" w:rsidRDefault="00EB16C5">
      <w:pPr>
        <w:pStyle w:val="BodyText"/>
        <w:spacing w:before="1"/>
        <w:ind w:left="100" w:right="111"/>
        <w:jc w:val="both"/>
      </w:pPr>
      <w:r w:rsidRPr="2BE4AC98">
        <w:t xml:space="preserve">Although there is no legal definition for bullying, St Wystan’s School recognises </w:t>
      </w:r>
      <w:r w:rsidR="00A643F2">
        <w:t>b</w:t>
      </w:r>
      <w:r w:rsidR="00A643F2" w:rsidRPr="00A643F2">
        <w:t xml:space="preserve">ullying </w:t>
      </w:r>
      <w:r w:rsidR="00A643F2">
        <w:t>as a</w:t>
      </w:r>
      <w:r w:rsidR="00A643F2" w:rsidRPr="00A643F2">
        <w:t xml:space="preserve"> behaviour by an individual or group, usually repeated over time, which intentionally hurts another individual or group</w:t>
      </w:r>
      <w:r w:rsidR="00E63B8C">
        <w:t>,</w:t>
      </w:r>
      <w:r w:rsidR="00A643F2" w:rsidRPr="00A643F2">
        <w:t xml:space="preserve"> either physically or emotionally. Bullying often involves an imbalance of power between pupils. This imbalance may be physical, psychological or social and may also arise through online influence or access to information.</w:t>
      </w:r>
      <w:r w:rsidR="003E5CC4">
        <w:t xml:space="preserve"> </w:t>
      </w:r>
      <w:r w:rsidR="003E5CC4" w:rsidRPr="003E5CC4">
        <w:t>A single incident may not meet the definition of bullying; however, this does not mean that it will be treated less seriously. A one-off incident may constitute harassment, discrimination, violence, child-on-child abuse or another safeguarding concern and will be responded to accordingly.</w:t>
      </w:r>
      <w:r w:rsidRPr="2BE4AC98">
        <w:t xml:space="preserve">. We recognise that </w:t>
      </w:r>
      <w:r w:rsidR="007A52AA" w:rsidRPr="2BE4AC98">
        <w:t>s</w:t>
      </w:r>
      <w:r w:rsidRPr="2BE4AC98">
        <w:t>taff assessing incidents of alleged or actual bullying will investigate all cases and will use the above definition to support them in identifying the incident.</w:t>
      </w:r>
      <w:r>
        <w:rPr>
          <w:spacing w:val="-10"/>
        </w:rPr>
        <w:t xml:space="preserve"> </w:t>
      </w:r>
      <w:r>
        <w:t>Bullying</w:t>
      </w:r>
      <w:r>
        <w:rPr>
          <w:spacing w:val="-9"/>
        </w:rPr>
        <w:t xml:space="preserve"> </w:t>
      </w:r>
      <w:r>
        <w:t>can</w:t>
      </w:r>
      <w:r>
        <w:rPr>
          <w:spacing w:val="-10"/>
        </w:rPr>
        <w:t xml:space="preserve"> </w:t>
      </w:r>
      <w:r>
        <w:t>be</w:t>
      </w:r>
      <w:r>
        <w:rPr>
          <w:spacing w:val="-10"/>
        </w:rPr>
        <w:t xml:space="preserve"> </w:t>
      </w:r>
      <w:r>
        <w:t>physical, verbal or psychological. It can happen face-to-face or through cyberspace. Bullying is often motivated by prejudice. It may not involve direct participation but may include manipulating a third party to tease or torment</w:t>
      </w:r>
      <w:r>
        <w:rPr>
          <w:spacing w:val="-8"/>
        </w:rPr>
        <w:t xml:space="preserve"> </w:t>
      </w:r>
      <w:r>
        <w:t>someone.</w:t>
      </w:r>
    </w:p>
    <w:p w14:paraId="025613BE" w14:textId="77777777" w:rsidR="00E61FA4" w:rsidRDefault="00E61FA4">
      <w:pPr>
        <w:pStyle w:val="BodyText"/>
        <w:spacing w:before="1"/>
        <w:ind w:left="0"/>
      </w:pPr>
    </w:p>
    <w:p w14:paraId="3B40056A" w14:textId="77777777" w:rsidR="00E61FA4" w:rsidRDefault="00C21BBB">
      <w:pPr>
        <w:pStyle w:val="BodyText"/>
        <w:spacing w:before="1" w:line="268" w:lineRule="exact"/>
        <w:ind w:left="100"/>
        <w:jc w:val="both"/>
      </w:pPr>
      <w:r>
        <w:t>Examples of unacceptable bullying behaviour include:</w:t>
      </w:r>
    </w:p>
    <w:p w14:paraId="60AEEF17" w14:textId="77777777" w:rsidR="00C82CC8" w:rsidRDefault="00C82CC8">
      <w:pPr>
        <w:pStyle w:val="BodyText"/>
        <w:spacing w:before="1" w:line="268" w:lineRule="exact"/>
        <w:ind w:left="100"/>
        <w:jc w:val="both"/>
      </w:pPr>
    </w:p>
    <w:p w14:paraId="40C33CE8" w14:textId="370A43B7" w:rsidR="00C82CC8" w:rsidRDefault="00C82CC8">
      <w:pPr>
        <w:pStyle w:val="BodyText"/>
        <w:spacing w:before="1" w:line="268" w:lineRule="exact"/>
        <w:ind w:left="100"/>
        <w:jc w:val="both"/>
      </w:pPr>
      <w:r>
        <w:t>(Bullying may be direct or indirect)</w:t>
      </w:r>
    </w:p>
    <w:p w14:paraId="221C7F7D" w14:textId="77777777" w:rsidR="00E61FA4" w:rsidRPr="002467ED" w:rsidRDefault="00C21BBB">
      <w:pPr>
        <w:pStyle w:val="ListParagraph"/>
        <w:numPr>
          <w:ilvl w:val="0"/>
          <w:numId w:val="4"/>
        </w:numPr>
        <w:tabs>
          <w:tab w:val="left" w:pos="820"/>
          <w:tab w:val="left" w:pos="821"/>
        </w:tabs>
        <w:spacing w:line="279" w:lineRule="exact"/>
        <w:ind w:hanging="361"/>
        <w:rPr>
          <w:rFonts w:ascii="Symbol" w:hAnsi="Symbol"/>
        </w:rPr>
      </w:pPr>
      <w:r>
        <w:t>Verbal abuse, including name-calling, teasing or making offensive</w:t>
      </w:r>
      <w:r>
        <w:rPr>
          <w:spacing w:val="-10"/>
        </w:rPr>
        <w:t xml:space="preserve"> </w:t>
      </w:r>
      <w:r>
        <w:t>remarks;</w:t>
      </w:r>
    </w:p>
    <w:p w14:paraId="29726A30" w14:textId="4D3A7CD9" w:rsidR="002467ED" w:rsidRDefault="002467ED">
      <w:pPr>
        <w:pStyle w:val="ListParagraph"/>
        <w:numPr>
          <w:ilvl w:val="0"/>
          <w:numId w:val="4"/>
        </w:numPr>
        <w:tabs>
          <w:tab w:val="left" w:pos="820"/>
          <w:tab w:val="left" w:pos="821"/>
        </w:tabs>
        <w:spacing w:line="279" w:lineRule="exact"/>
        <w:ind w:hanging="361"/>
        <w:rPr>
          <w:rFonts w:ascii="Symbol" w:hAnsi="Symbol"/>
        </w:rPr>
      </w:pPr>
      <w:r>
        <w:t>Spreading rumours;</w:t>
      </w:r>
    </w:p>
    <w:p w14:paraId="3A53AFEF" w14:textId="6F8667D0" w:rsidR="00E61FA4" w:rsidRDefault="006A20DB">
      <w:pPr>
        <w:pStyle w:val="ListParagraph"/>
        <w:numPr>
          <w:ilvl w:val="0"/>
          <w:numId w:val="4"/>
        </w:numPr>
        <w:tabs>
          <w:tab w:val="left" w:pos="820"/>
          <w:tab w:val="left" w:pos="821"/>
        </w:tabs>
        <w:ind w:right="148"/>
        <w:rPr>
          <w:rFonts w:ascii="Symbol" w:hAnsi="Symbol"/>
        </w:rPr>
      </w:pPr>
      <w:r w:rsidRPr="006A20DB">
        <w:t>Online or cyberbullying</w:t>
      </w:r>
      <w:r w:rsidR="00DF2EA3">
        <w:t xml:space="preserve">: </w:t>
      </w:r>
      <w:r w:rsidRPr="006A20DB">
        <w:t>the use of digital technology, including messaging services</w:t>
      </w:r>
      <w:r w:rsidR="005E493B">
        <w:t xml:space="preserve"> (group as well as individual)</w:t>
      </w:r>
      <w:r w:rsidRPr="006A20DB">
        <w:t>, social media, online games</w:t>
      </w:r>
      <w:r w:rsidR="005E493B">
        <w:t xml:space="preserve"> and gaming platforms</w:t>
      </w:r>
      <w:r w:rsidRPr="006A20DB">
        <w:t xml:space="preserve">, </w:t>
      </w:r>
      <w:r w:rsidR="00DF2EA3">
        <w:t xml:space="preserve">sharing or manipulation </w:t>
      </w:r>
      <w:r w:rsidRPr="006A20DB">
        <w:t>photographs or videos, to deliberately hurt, intimidate, embarrass or exclude another person.</w:t>
      </w:r>
      <w:r w:rsidR="005E493B">
        <w:t xml:space="preserve"> </w:t>
      </w:r>
      <w:r w:rsidR="00C21BBB">
        <w:t xml:space="preserve">(see </w:t>
      </w:r>
      <w:r w:rsidR="00243B72">
        <w:t xml:space="preserve">Online </w:t>
      </w:r>
      <w:r w:rsidR="000873C8">
        <w:t>Safety Policy</w:t>
      </w:r>
      <w:r w:rsidR="00C21BBB">
        <w:t>);</w:t>
      </w:r>
    </w:p>
    <w:p w14:paraId="37912F47" w14:textId="0B20D46B" w:rsidR="00E61FA4" w:rsidRPr="002467ED" w:rsidRDefault="00C21BBB">
      <w:pPr>
        <w:pStyle w:val="ListParagraph"/>
        <w:numPr>
          <w:ilvl w:val="0"/>
          <w:numId w:val="4"/>
        </w:numPr>
        <w:tabs>
          <w:tab w:val="left" w:pos="820"/>
          <w:tab w:val="left" w:pos="821"/>
        </w:tabs>
        <w:spacing w:before="2"/>
        <w:ind w:hanging="361"/>
        <w:rPr>
          <w:rFonts w:ascii="Symbol" w:hAnsi="Symbol"/>
        </w:rPr>
      </w:pPr>
      <w:r>
        <w:t>Physical</w:t>
      </w:r>
      <w:r>
        <w:rPr>
          <w:spacing w:val="-4"/>
        </w:rPr>
        <w:t xml:space="preserve"> </w:t>
      </w:r>
      <w:r>
        <w:t>assault</w:t>
      </w:r>
      <w:r w:rsidR="002467ED">
        <w:t xml:space="preserve">, </w:t>
      </w:r>
      <w:r w:rsidR="002467ED" w:rsidRPr="2BE4AC98">
        <w:t xml:space="preserve">including pushing, </w:t>
      </w:r>
      <w:proofErr w:type="spellStart"/>
      <w:r w:rsidR="002467ED" w:rsidRPr="2BE4AC98">
        <w:t>pinching</w:t>
      </w:r>
      <w:proofErr w:type="spellEnd"/>
      <w:r w:rsidR="002467ED" w:rsidRPr="2BE4AC98">
        <w:t xml:space="preserve"> and hitting</w:t>
      </w:r>
      <w:r>
        <w:t>;</w:t>
      </w:r>
    </w:p>
    <w:p w14:paraId="5D63CC03" w14:textId="6871AA41" w:rsidR="002467ED" w:rsidRPr="002467ED" w:rsidRDefault="002467ED" w:rsidP="2BE4AC98">
      <w:pPr>
        <w:pStyle w:val="ListParagraph"/>
        <w:numPr>
          <w:ilvl w:val="0"/>
          <w:numId w:val="4"/>
        </w:numPr>
        <w:tabs>
          <w:tab w:val="left" w:pos="820"/>
          <w:tab w:val="left" w:pos="821"/>
        </w:tabs>
        <w:spacing w:before="2"/>
        <w:ind w:hanging="361"/>
        <w:rPr>
          <w:rFonts w:ascii="Symbol" w:hAnsi="Symbol"/>
        </w:rPr>
      </w:pPr>
      <w:r>
        <w:t>False friendships;</w:t>
      </w:r>
    </w:p>
    <w:p w14:paraId="57CF8D42" w14:textId="4BCE8CAA" w:rsidR="00E61FA4" w:rsidRPr="002467ED" w:rsidRDefault="00C21BBB">
      <w:pPr>
        <w:pStyle w:val="ListParagraph"/>
        <w:numPr>
          <w:ilvl w:val="0"/>
          <w:numId w:val="4"/>
        </w:numPr>
        <w:tabs>
          <w:tab w:val="left" w:pos="820"/>
          <w:tab w:val="left" w:pos="821"/>
        </w:tabs>
        <w:spacing w:line="279" w:lineRule="exact"/>
        <w:ind w:hanging="361"/>
        <w:rPr>
          <w:rFonts w:ascii="Symbol" w:hAnsi="Symbol"/>
        </w:rPr>
      </w:pPr>
      <w:r>
        <w:t>Emotional torment by excluding from social groups;</w:t>
      </w:r>
    </w:p>
    <w:p w14:paraId="134611B9" w14:textId="52ECAEC2" w:rsidR="002467ED" w:rsidRPr="002467ED" w:rsidRDefault="002467ED" w:rsidP="2BE4AC98">
      <w:pPr>
        <w:pStyle w:val="ListParagraph"/>
        <w:numPr>
          <w:ilvl w:val="0"/>
          <w:numId w:val="4"/>
        </w:numPr>
        <w:tabs>
          <w:tab w:val="left" w:pos="820"/>
          <w:tab w:val="left" w:pos="821"/>
        </w:tabs>
        <w:spacing w:line="279" w:lineRule="exact"/>
        <w:ind w:hanging="361"/>
        <w:rPr>
          <w:rFonts w:ascii="Symbol" w:hAnsi="Symbol"/>
        </w:rPr>
      </w:pPr>
      <w:r>
        <w:t>Coercion;</w:t>
      </w:r>
    </w:p>
    <w:p w14:paraId="20507C38" w14:textId="77777777" w:rsidR="007867F2" w:rsidRPr="004D2F9D" w:rsidRDefault="00C21BBB">
      <w:pPr>
        <w:pStyle w:val="ListParagraph"/>
        <w:numPr>
          <w:ilvl w:val="0"/>
          <w:numId w:val="4"/>
        </w:numPr>
        <w:tabs>
          <w:tab w:val="left" w:pos="820"/>
          <w:tab w:val="left" w:pos="821"/>
        </w:tabs>
        <w:ind w:right="343"/>
        <w:rPr>
          <w:rFonts w:ascii="Symbol" w:hAnsi="Symbol"/>
        </w:rPr>
      </w:pPr>
      <w:r>
        <w:t>Actions or comments which discriminate against someone because of their age, race including colour, nationality or ethnic origin, religion, sex, or sexual orientation, disability, a person’s status as adopted or as a carer or Special Educational</w:t>
      </w:r>
      <w:r>
        <w:rPr>
          <w:spacing w:val="-14"/>
        </w:rPr>
        <w:t xml:space="preserve"> </w:t>
      </w:r>
      <w:r>
        <w:t>Needs</w:t>
      </w:r>
      <w:r w:rsidR="007867F2">
        <w:t>;</w:t>
      </w:r>
    </w:p>
    <w:p w14:paraId="5E107D40" w14:textId="77777777" w:rsidR="007867F2" w:rsidRPr="004D2F9D" w:rsidRDefault="007867F2">
      <w:pPr>
        <w:pStyle w:val="ListParagraph"/>
        <w:numPr>
          <w:ilvl w:val="0"/>
          <w:numId w:val="4"/>
        </w:numPr>
        <w:tabs>
          <w:tab w:val="left" w:pos="820"/>
          <w:tab w:val="left" w:pos="821"/>
        </w:tabs>
        <w:ind w:right="343"/>
        <w:rPr>
          <w:rFonts w:ascii="Symbol" w:hAnsi="Symbol"/>
        </w:rPr>
      </w:pPr>
      <w:r w:rsidRPr="004D2F9D">
        <w:t>Prejudice-based and discriminatory bullying;</w:t>
      </w:r>
    </w:p>
    <w:p w14:paraId="4EEC5AD5" w14:textId="34F254EC" w:rsidR="00E97621" w:rsidRPr="004D2F9D" w:rsidRDefault="007867F2" w:rsidP="005E493B">
      <w:pPr>
        <w:pStyle w:val="ListParagraph"/>
        <w:numPr>
          <w:ilvl w:val="0"/>
          <w:numId w:val="4"/>
        </w:numPr>
        <w:tabs>
          <w:tab w:val="left" w:pos="820"/>
          <w:tab w:val="left" w:pos="821"/>
        </w:tabs>
        <w:ind w:right="343"/>
        <w:rPr>
          <w:rFonts w:ascii="Symbol" w:hAnsi="Symbol"/>
        </w:rPr>
      </w:pPr>
      <w:r w:rsidRPr="004D2F9D">
        <w:t>Sexist or sexualised bullying and harassment</w:t>
      </w:r>
      <w:r w:rsidR="005E493B" w:rsidRPr="004D2F9D">
        <w:t>;</w:t>
      </w:r>
    </w:p>
    <w:p w14:paraId="506B0E58" w14:textId="12498EAD" w:rsidR="00E61FA4" w:rsidRPr="00E033C6" w:rsidRDefault="007867F2">
      <w:pPr>
        <w:pStyle w:val="ListParagraph"/>
        <w:numPr>
          <w:ilvl w:val="0"/>
          <w:numId w:val="4"/>
        </w:numPr>
        <w:tabs>
          <w:tab w:val="left" w:pos="820"/>
          <w:tab w:val="left" w:pos="821"/>
        </w:tabs>
        <w:ind w:right="343"/>
        <w:rPr>
          <w:rFonts w:ascii="Symbol" w:hAnsi="Symbol"/>
        </w:rPr>
      </w:pPr>
      <w:r w:rsidRPr="004D2F9D">
        <w:t>Bullying related to SEND, disability or perceived difference</w:t>
      </w:r>
    </w:p>
    <w:p w14:paraId="35B452C0" w14:textId="4BB4F9DE" w:rsidR="5979A80F" w:rsidRDefault="5979A80F" w:rsidP="5979A80F">
      <w:pPr>
        <w:pStyle w:val="ListParagraph"/>
        <w:tabs>
          <w:tab w:val="left" w:pos="820"/>
          <w:tab w:val="left" w:pos="821"/>
        </w:tabs>
        <w:ind w:right="343"/>
        <w:rPr>
          <w:rFonts w:ascii="Symbol" w:hAnsi="Symbol"/>
        </w:rPr>
      </w:pPr>
    </w:p>
    <w:p w14:paraId="534A2781" w14:textId="65BF8EBE" w:rsidR="002467ED" w:rsidRDefault="00C21BBB" w:rsidP="00880AD3">
      <w:pPr>
        <w:pStyle w:val="NoSpacing"/>
      </w:pPr>
      <w:r>
        <w:t>Note: this is not an exhaustiv</w:t>
      </w:r>
      <w:r w:rsidR="3277D239">
        <w:t>e list.</w:t>
      </w:r>
      <w:r>
        <w:t xml:space="preserve"> </w:t>
      </w:r>
    </w:p>
    <w:p w14:paraId="4A1645F6" w14:textId="5F16D761" w:rsidR="5979A80F" w:rsidRPr="00516B64" w:rsidRDefault="5979A80F" w:rsidP="00516B64">
      <w:pPr>
        <w:pStyle w:val="NoSpacing"/>
      </w:pPr>
    </w:p>
    <w:p w14:paraId="361218FD" w14:textId="5EDA4F23" w:rsidR="00E61FA4" w:rsidRDefault="00C21BBB" w:rsidP="00516B64">
      <w:pPr>
        <w:pStyle w:val="NoSpacing"/>
        <w:rPr>
          <w:b/>
          <w:bCs/>
        </w:rPr>
      </w:pPr>
      <w:r w:rsidRPr="004D2F9D">
        <w:rPr>
          <w:b/>
          <w:bCs/>
        </w:rPr>
        <w:t>Anti-bullying procedures Guidance and Procedures for Staff:</w:t>
      </w:r>
    </w:p>
    <w:p w14:paraId="336D1188" w14:textId="77777777" w:rsidR="00AB2A6E" w:rsidRDefault="00AB2A6E" w:rsidP="00516B64">
      <w:pPr>
        <w:pStyle w:val="NoSpacing"/>
        <w:rPr>
          <w:b/>
          <w:bCs/>
        </w:rPr>
      </w:pPr>
    </w:p>
    <w:p w14:paraId="39962E76" w14:textId="77777777" w:rsidR="00AB2A6E" w:rsidRPr="00516B64" w:rsidRDefault="00AB2A6E" w:rsidP="00AB2A6E">
      <w:pPr>
        <w:pStyle w:val="NoSpacing"/>
        <w:numPr>
          <w:ilvl w:val="0"/>
          <w:numId w:val="9"/>
        </w:numPr>
      </w:pPr>
      <w:r w:rsidRPr="00516B64">
        <w:t>Verbal abuse should never be viewed as ‘banter’ or as a part of growing up or as a means of ‘toughening up’ young</w:t>
      </w:r>
      <w:r w:rsidRPr="00532B37">
        <w:t xml:space="preserve"> </w:t>
      </w:r>
      <w:r w:rsidRPr="00516B64">
        <w:t>people;</w:t>
      </w:r>
    </w:p>
    <w:p w14:paraId="369BDCDC" w14:textId="73DDBB44" w:rsidR="003F3688" w:rsidRDefault="0049432E" w:rsidP="00AB2A6E">
      <w:pPr>
        <w:pStyle w:val="NoSpacing"/>
        <w:numPr>
          <w:ilvl w:val="0"/>
          <w:numId w:val="9"/>
        </w:numPr>
      </w:pPr>
      <w:r w:rsidRPr="0049432E">
        <w:rPr>
          <w:lang w:bidi="en-GB"/>
        </w:rPr>
        <w:t>Where bullying behaviour may constitute child-on-child abuse or otherwise raises a safeguarding concern, it must be reported immediately to the DSL or Deputy DSL and managed in accordance with the Safeguarding and Child Protection Policy</w:t>
      </w:r>
      <w:r w:rsidR="003F3688">
        <w:rPr>
          <w:lang w:bidi="en-GB"/>
        </w:rPr>
        <w:t>;</w:t>
      </w:r>
    </w:p>
    <w:p w14:paraId="727C7A52" w14:textId="4347DAA6" w:rsidR="00AB2A6E" w:rsidRDefault="00AB2A6E" w:rsidP="00AB2A6E">
      <w:pPr>
        <w:pStyle w:val="NoSpacing"/>
        <w:numPr>
          <w:ilvl w:val="0"/>
          <w:numId w:val="9"/>
        </w:numPr>
      </w:pPr>
      <w:r w:rsidRPr="00516B64">
        <w:t>Parents will be informed and next steps discussed. The strength of the</w:t>
      </w:r>
      <w:r w:rsidRPr="00532B37">
        <w:t xml:space="preserve"> </w:t>
      </w:r>
      <w:r w:rsidRPr="00516B64">
        <w:t>home and School relationship can be pivotal in bringing about a resolution</w:t>
      </w:r>
      <w:r>
        <w:t>;</w:t>
      </w:r>
    </w:p>
    <w:p w14:paraId="34C6026C" w14:textId="27BC69E5" w:rsidR="00A95CA6" w:rsidRDefault="00A95CA6" w:rsidP="00AB2A6E">
      <w:pPr>
        <w:pStyle w:val="NoSpacing"/>
        <w:numPr>
          <w:ilvl w:val="0"/>
          <w:numId w:val="9"/>
        </w:numPr>
      </w:pPr>
      <w:r w:rsidRPr="00A95CA6">
        <w:rPr>
          <w:lang w:bidi="en-GB"/>
        </w:rPr>
        <w:t xml:space="preserve">Where online bullying is reported, pupils and parents should be encouraged, where safe and </w:t>
      </w:r>
      <w:r w:rsidRPr="00A95CA6">
        <w:rPr>
          <w:lang w:bidi="en-GB"/>
        </w:rPr>
        <w:lastRenderedPageBreak/>
        <w:t>appropriate, to preserve evidence such as messages, screenshots, usernames, dates and times rather than deleting it.</w:t>
      </w:r>
    </w:p>
    <w:p w14:paraId="2C6D976C" w14:textId="77777777" w:rsidR="00AB2A6E" w:rsidRDefault="00AB2A6E" w:rsidP="00AB2A6E">
      <w:pPr>
        <w:pStyle w:val="NoSpacing"/>
        <w:numPr>
          <w:ilvl w:val="0"/>
          <w:numId w:val="9"/>
        </w:numPr>
      </w:pPr>
      <w:r w:rsidRPr="00516B64">
        <w:t xml:space="preserve">The seriousness of bullying is acknowledged by the sanctions used to respond to it. It can ultimately lead to exclusion if it is persistent and severe. </w:t>
      </w:r>
      <w:r>
        <w:t>Please s</w:t>
      </w:r>
      <w:r w:rsidRPr="00516B64">
        <w:t xml:space="preserve">ee </w:t>
      </w:r>
      <w:r>
        <w:t xml:space="preserve">the </w:t>
      </w:r>
      <w:r w:rsidRPr="00516B64">
        <w:t>St Wystan’s Behaviour Policy for more</w:t>
      </w:r>
      <w:r w:rsidRPr="00532B37">
        <w:t xml:space="preserve"> </w:t>
      </w:r>
      <w:r w:rsidRPr="00516B64">
        <w:t>detail;</w:t>
      </w:r>
    </w:p>
    <w:p w14:paraId="0356D8FD" w14:textId="0FCD70F0" w:rsidR="00AB2A6E" w:rsidRDefault="00AB2A6E" w:rsidP="00AB2A6E">
      <w:pPr>
        <w:pStyle w:val="NoSpacing"/>
        <w:numPr>
          <w:ilvl w:val="0"/>
          <w:numId w:val="9"/>
        </w:numPr>
      </w:pPr>
      <w:r w:rsidRPr="00516B64">
        <w:t xml:space="preserve">Support for both </w:t>
      </w:r>
      <w:r w:rsidR="00CC0B22">
        <w:t>the pupil who has experienced bullying</w:t>
      </w:r>
      <w:r w:rsidRPr="00516B64">
        <w:t xml:space="preserve"> and </w:t>
      </w:r>
      <w:r w:rsidR="00CC0B22">
        <w:t>the pupil who has displayed bullying behaviour</w:t>
      </w:r>
      <w:r w:rsidRPr="00516B64">
        <w:t xml:space="preserve"> will be provided in terms of emotional and physical care. Work may be done in group or individual</w:t>
      </w:r>
      <w:r w:rsidRPr="00532B37">
        <w:t xml:space="preserve"> </w:t>
      </w:r>
      <w:r w:rsidRPr="00516B64">
        <w:t>sessions</w:t>
      </w:r>
      <w:r>
        <w:t>;</w:t>
      </w:r>
    </w:p>
    <w:p w14:paraId="35CF11B7" w14:textId="77777777" w:rsidR="00AB2A6E" w:rsidRDefault="00AB2A6E" w:rsidP="00AB2A6E">
      <w:pPr>
        <w:pStyle w:val="NoSpacing"/>
        <w:numPr>
          <w:ilvl w:val="0"/>
          <w:numId w:val="9"/>
        </w:numPr>
      </w:pPr>
      <w:r>
        <w:t xml:space="preserve">The </w:t>
      </w:r>
      <w:r w:rsidRPr="00516B64">
        <w:t xml:space="preserve">Form Teacher and Deputy Head will monitor behaviour and liaise to help manage desired </w:t>
      </w:r>
      <w:r w:rsidRPr="00915758">
        <w:t>outcomes;</w:t>
      </w:r>
    </w:p>
    <w:p w14:paraId="63E76EF9" w14:textId="77777777" w:rsidR="00AB2A6E" w:rsidRPr="00915758" w:rsidRDefault="00AB2A6E" w:rsidP="00AB2A6E">
      <w:pPr>
        <w:pStyle w:val="NoSpacing"/>
        <w:numPr>
          <w:ilvl w:val="0"/>
          <w:numId w:val="9"/>
        </w:numPr>
      </w:pPr>
      <w:r w:rsidRPr="00915758">
        <w:t>Parental involvement will continue until a satisfactorily stable situation is achieved. This decision will rest with the Form teacher and the Deputy</w:t>
      </w:r>
      <w:r w:rsidRPr="00532B37">
        <w:t xml:space="preserve"> </w:t>
      </w:r>
      <w:r w:rsidRPr="00915758">
        <w:t>Head;</w:t>
      </w:r>
    </w:p>
    <w:p w14:paraId="3BC75F16" w14:textId="7D79DF26" w:rsidR="00AB2A6E" w:rsidRPr="00AB2A6E" w:rsidRDefault="00AB2A6E" w:rsidP="004D2F9D">
      <w:pPr>
        <w:pStyle w:val="NoSpacing"/>
        <w:numPr>
          <w:ilvl w:val="0"/>
          <w:numId w:val="9"/>
        </w:numPr>
      </w:pPr>
      <w:r w:rsidRPr="00915758">
        <w:t>Detailed records will be kept on SharePoint to evaluate the effectiveness of the approach adopted or to enable patterns to be identified by the Deputy</w:t>
      </w:r>
      <w:r w:rsidRPr="00532B37">
        <w:t xml:space="preserve"> </w:t>
      </w:r>
      <w:r w:rsidRPr="00915758">
        <w:t>Head.</w:t>
      </w:r>
    </w:p>
    <w:p w14:paraId="25F5FC76" w14:textId="77777777" w:rsidR="00915758" w:rsidRPr="00516B64" w:rsidRDefault="00915758" w:rsidP="00516B64">
      <w:pPr>
        <w:pStyle w:val="NoSpacing"/>
      </w:pPr>
    </w:p>
    <w:p w14:paraId="3438495D" w14:textId="77777777" w:rsidR="00E61FA4" w:rsidRDefault="00E61FA4" w:rsidP="2BE4AC98">
      <w:pPr>
        <w:pStyle w:val="BodyText"/>
        <w:spacing w:before="11"/>
        <w:ind w:left="0"/>
        <w:rPr>
          <w:sz w:val="21"/>
          <w:szCs w:val="21"/>
        </w:rPr>
      </w:pPr>
    </w:p>
    <w:p w14:paraId="6E633C7D" w14:textId="77777777" w:rsidR="00E61FA4" w:rsidRDefault="00C21BBB" w:rsidP="2BE4AC98">
      <w:pPr>
        <w:ind w:left="100"/>
        <w:rPr>
          <w:b/>
          <w:bCs/>
        </w:rPr>
      </w:pPr>
      <w:r w:rsidRPr="2BE4AC98">
        <w:rPr>
          <w:b/>
          <w:bCs/>
        </w:rPr>
        <w:t>Preventing and Identifying Bullying</w:t>
      </w:r>
    </w:p>
    <w:p w14:paraId="70148117" w14:textId="77777777" w:rsidR="00E61FA4" w:rsidRDefault="00C21BBB">
      <w:pPr>
        <w:pStyle w:val="BodyText"/>
        <w:ind w:left="100"/>
      </w:pPr>
      <w:r>
        <w:t>The School will:</w:t>
      </w:r>
    </w:p>
    <w:p w14:paraId="5DA94EF5" w14:textId="77777777" w:rsidR="00E61FA4" w:rsidRDefault="00C21BBB">
      <w:pPr>
        <w:pStyle w:val="ListParagraph"/>
        <w:numPr>
          <w:ilvl w:val="1"/>
          <w:numId w:val="4"/>
        </w:numPr>
        <w:tabs>
          <w:tab w:val="left" w:pos="972"/>
        </w:tabs>
        <w:spacing w:before="1"/>
        <w:ind w:left="971"/>
      </w:pPr>
      <w:r>
        <w:t>Aim to prevent bullying and work to safeguard and promote the welfare of all</w:t>
      </w:r>
      <w:r>
        <w:rPr>
          <w:spacing w:val="-19"/>
        </w:rPr>
        <w:t xml:space="preserve"> </w:t>
      </w:r>
      <w:r>
        <w:t>pupils;</w:t>
      </w:r>
    </w:p>
    <w:p w14:paraId="4346F3BB" w14:textId="77777777" w:rsidR="00E61FA4" w:rsidRDefault="00C21BBB">
      <w:pPr>
        <w:pStyle w:val="ListParagraph"/>
        <w:numPr>
          <w:ilvl w:val="1"/>
          <w:numId w:val="4"/>
        </w:numPr>
        <w:tabs>
          <w:tab w:val="left" w:pos="972"/>
        </w:tabs>
        <w:spacing w:before="2" w:line="237" w:lineRule="auto"/>
        <w:ind w:right="140" w:firstLine="0"/>
      </w:pPr>
      <w:r>
        <w:t>Have clear policies communicated to all parents, pupils and staff and create an environment of good behaviour and</w:t>
      </w:r>
      <w:r>
        <w:rPr>
          <w:spacing w:val="-4"/>
        </w:rPr>
        <w:t xml:space="preserve"> </w:t>
      </w:r>
      <w:r>
        <w:t>rapport;</w:t>
      </w:r>
    </w:p>
    <w:p w14:paraId="140127E6" w14:textId="0556A72B" w:rsidR="00E61FA4" w:rsidRDefault="00470F37">
      <w:pPr>
        <w:pStyle w:val="ListParagraph"/>
        <w:numPr>
          <w:ilvl w:val="0"/>
          <w:numId w:val="3"/>
        </w:numPr>
        <w:tabs>
          <w:tab w:val="left" w:pos="981"/>
        </w:tabs>
        <w:spacing w:before="2"/>
        <w:ind w:right="408" w:firstLine="0"/>
      </w:pPr>
      <w:r>
        <w:t>D</w:t>
      </w:r>
      <w:r w:rsidR="00C21BBB">
        <w:t>iscuss</w:t>
      </w:r>
      <w:r>
        <w:t xml:space="preserve"> bullying and prevention</w:t>
      </w:r>
      <w:r w:rsidR="00C21BBB">
        <w:t xml:space="preserve"> with pupils during assemblies, </w:t>
      </w:r>
      <w:r w:rsidR="00C82CC8">
        <w:t>form</w:t>
      </w:r>
      <w:r w:rsidR="00C21BBB">
        <w:t xml:space="preserve"> time and </w:t>
      </w:r>
      <w:r w:rsidR="00C82CC8">
        <w:t>h</w:t>
      </w:r>
      <w:r w:rsidR="00C21BBB">
        <w:t>ouse</w:t>
      </w:r>
      <w:r w:rsidR="00C21BBB">
        <w:rPr>
          <w:spacing w:val="-3"/>
        </w:rPr>
        <w:t xml:space="preserve"> </w:t>
      </w:r>
      <w:r w:rsidR="00C21BBB">
        <w:t>meetings;</w:t>
      </w:r>
    </w:p>
    <w:p w14:paraId="0B6469AA" w14:textId="77777777" w:rsidR="00E61FA4" w:rsidRDefault="00C21BBB">
      <w:pPr>
        <w:pStyle w:val="ListParagraph"/>
        <w:numPr>
          <w:ilvl w:val="1"/>
          <w:numId w:val="4"/>
        </w:numPr>
        <w:tabs>
          <w:tab w:val="left" w:pos="972"/>
        </w:tabs>
        <w:spacing w:before="1"/>
        <w:ind w:left="971"/>
      </w:pPr>
      <w:r>
        <w:t>Work with teaching staff and outside agencies to identify all forms of</w:t>
      </w:r>
      <w:r>
        <w:rPr>
          <w:spacing w:val="-13"/>
        </w:rPr>
        <w:t xml:space="preserve"> </w:t>
      </w:r>
      <w:r>
        <w:t>prejudice;</w:t>
      </w:r>
    </w:p>
    <w:p w14:paraId="0F286083" w14:textId="480616B6" w:rsidR="00E61FA4" w:rsidRDefault="00C21BBB" w:rsidP="00B55862">
      <w:pPr>
        <w:pStyle w:val="ListParagraph"/>
        <w:numPr>
          <w:ilvl w:val="1"/>
          <w:numId w:val="4"/>
        </w:numPr>
        <w:tabs>
          <w:tab w:val="left" w:pos="972"/>
        </w:tabs>
        <w:spacing w:before="1"/>
        <w:ind w:right="778" w:firstLine="0"/>
      </w:pPr>
      <w:r>
        <w:t xml:space="preserve">Ensure both staff and pupils are aware of the seriousness of bullying and the consequences of ignoring it. </w:t>
      </w:r>
      <w:r w:rsidR="003C480D" w:rsidRPr="003C480D">
        <w:t xml:space="preserve">Staff understand that bullying can have a significant and sometimes long-lasting impact on a child's emotional wellbeing, mental health, attendance and ability to </w:t>
      </w:r>
      <w:proofErr w:type="spellStart"/>
      <w:r w:rsidR="003C480D" w:rsidRPr="003C480D">
        <w:t>learn.</w:t>
      </w:r>
      <w:r>
        <w:t>Implement</w:t>
      </w:r>
      <w:proofErr w:type="spellEnd"/>
      <w:r>
        <w:t xml:space="preserve"> disciplinary sanctions</w:t>
      </w:r>
      <w:r w:rsidR="004B780C">
        <w:t>,</w:t>
      </w:r>
      <w:r>
        <w:t xml:space="preserve"> which reflect the seriousness of an incident and which convey an effect, in line with the ‘Behaviour</w:t>
      </w:r>
      <w:r w:rsidRPr="003C480D">
        <w:rPr>
          <w:spacing w:val="-5"/>
        </w:rPr>
        <w:t xml:space="preserve"> </w:t>
      </w:r>
      <w:r>
        <w:t>Policy</w:t>
      </w:r>
      <w:r w:rsidR="004B780C">
        <w:t>’</w:t>
      </w:r>
      <w:r>
        <w:t>;</w:t>
      </w:r>
    </w:p>
    <w:p w14:paraId="1B0B3EE2" w14:textId="11BB1C6B" w:rsidR="00E61FA4" w:rsidRDefault="00C21BBB">
      <w:pPr>
        <w:pStyle w:val="ListParagraph"/>
        <w:numPr>
          <w:ilvl w:val="1"/>
          <w:numId w:val="4"/>
        </w:numPr>
        <w:tabs>
          <w:tab w:val="left" w:pos="972"/>
        </w:tabs>
        <w:ind w:right="294" w:firstLine="0"/>
      </w:pPr>
      <w:r>
        <w:t>Provide opportunities to develop pupils’ social and emotional skills, including their resilience. This would include targeted input during PSH</w:t>
      </w:r>
      <w:r w:rsidR="00C82CC8">
        <w:t>C</w:t>
      </w:r>
      <w:r>
        <w:t>E sessions and through assemblies, news items, charitable drives, use of case studies or projects in English and Drama</w:t>
      </w:r>
      <w:r w:rsidR="00B46B8F">
        <w:t>,</w:t>
      </w:r>
      <w:r>
        <w:t xml:space="preserve"> etc. The importance of highlighting prejudice-based language is</w:t>
      </w:r>
      <w:r>
        <w:rPr>
          <w:spacing w:val="-1"/>
        </w:rPr>
        <w:t xml:space="preserve"> </w:t>
      </w:r>
      <w:r>
        <w:t>key;</w:t>
      </w:r>
    </w:p>
    <w:p w14:paraId="19782DE9" w14:textId="77777777" w:rsidR="00E61FA4" w:rsidRDefault="00C21BBB">
      <w:pPr>
        <w:pStyle w:val="ListParagraph"/>
        <w:numPr>
          <w:ilvl w:val="1"/>
          <w:numId w:val="4"/>
        </w:numPr>
        <w:tabs>
          <w:tab w:val="left" w:pos="972"/>
        </w:tabs>
        <w:ind w:right="412" w:firstLine="0"/>
      </w:pPr>
      <w:r>
        <w:t>Consider all opportunities for addressing bullying including through the curriculum, through displays, through peer support and through the modelling of</w:t>
      </w:r>
      <w:r>
        <w:rPr>
          <w:spacing w:val="-12"/>
        </w:rPr>
        <w:t xml:space="preserve"> </w:t>
      </w:r>
      <w:r>
        <w:t>behaviour;</w:t>
      </w:r>
    </w:p>
    <w:p w14:paraId="3285F3E6" w14:textId="6857C5E8" w:rsidR="00E61FA4" w:rsidRDefault="00C21BBB">
      <w:pPr>
        <w:pStyle w:val="ListParagraph"/>
        <w:numPr>
          <w:ilvl w:val="1"/>
          <w:numId w:val="4"/>
        </w:numPr>
        <w:tabs>
          <w:tab w:val="left" w:pos="972"/>
        </w:tabs>
        <w:ind w:right="344" w:firstLine="0"/>
      </w:pPr>
      <w:r>
        <w:t xml:space="preserve">Train all staff to identify bullying, understand the principles of and follow </w:t>
      </w:r>
      <w:r w:rsidR="00B46B8F">
        <w:t>S</w:t>
      </w:r>
      <w:r>
        <w:t>chool policy and procedures on bullying. Staff will understand their legal responsibilities; the action required to resolve and refer problems, and be aware of sources of support</w:t>
      </w:r>
      <w:r>
        <w:rPr>
          <w:spacing w:val="-12"/>
        </w:rPr>
        <w:t xml:space="preserve"> </w:t>
      </w:r>
      <w:r>
        <w:t>available;</w:t>
      </w:r>
    </w:p>
    <w:p w14:paraId="57EA977E" w14:textId="3BA2837E" w:rsidR="00E61FA4" w:rsidRDefault="00C21BBB">
      <w:pPr>
        <w:pStyle w:val="ListParagraph"/>
        <w:numPr>
          <w:ilvl w:val="1"/>
          <w:numId w:val="4"/>
        </w:numPr>
        <w:tabs>
          <w:tab w:val="left" w:pos="972"/>
        </w:tabs>
        <w:ind w:right="230" w:firstLine="0"/>
      </w:pPr>
      <w:r>
        <w:t xml:space="preserve">This approach is centred on safeguarding the child and ensuring his/her welfare through the investigation and after the sanction has been served by </w:t>
      </w:r>
      <w:r w:rsidR="00CC0B22">
        <w:t>the pupil who has displayed bullying behaviour</w:t>
      </w:r>
      <w:r>
        <w:t xml:space="preserve">. The sensitive and considerate management of the relationship between the bullied and </w:t>
      </w:r>
      <w:r w:rsidR="00CC0B22">
        <w:t>the pupil who has displayed bullying behaviour</w:t>
      </w:r>
      <w:r>
        <w:t xml:space="preserve"> will be of paramount importance;</w:t>
      </w:r>
    </w:p>
    <w:p w14:paraId="5DC2ADEA" w14:textId="77777777" w:rsidR="00E61FA4" w:rsidRDefault="00C21BBB">
      <w:pPr>
        <w:pStyle w:val="ListParagraph"/>
        <w:numPr>
          <w:ilvl w:val="1"/>
          <w:numId w:val="4"/>
        </w:numPr>
        <w:tabs>
          <w:tab w:val="left" w:pos="972"/>
        </w:tabs>
        <w:ind w:right="225" w:firstLine="0"/>
      </w:pPr>
      <w:r>
        <w:t>The reliance of the children on us to get it right must encourage us all to keep communication with the children frequent and</w:t>
      </w:r>
      <w:r>
        <w:rPr>
          <w:spacing w:val="-6"/>
        </w:rPr>
        <w:t xml:space="preserve"> </w:t>
      </w:r>
      <w:r>
        <w:t>open:</w:t>
      </w:r>
    </w:p>
    <w:p w14:paraId="1096CE7D" w14:textId="77777777" w:rsidR="00E61FA4" w:rsidRDefault="00C21BBB">
      <w:pPr>
        <w:pStyle w:val="ListParagraph"/>
        <w:numPr>
          <w:ilvl w:val="2"/>
          <w:numId w:val="4"/>
        </w:numPr>
        <w:tabs>
          <w:tab w:val="left" w:pos="1540"/>
          <w:tab w:val="left" w:pos="1541"/>
        </w:tabs>
        <w:spacing w:before="4" w:line="235" w:lineRule="auto"/>
        <w:ind w:right="732"/>
      </w:pPr>
      <w:r>
        <w:t>assemblies, including external speakers, explain the School policy on bullying, and encourage</w:t>
      </w:r>
      <w:r>
        <w:rPr>
          <w:spacing w:val="-3"/>
        </w:rPr>
        <w:t xml:space="preserve"> </w:t>
      </w:r>
      <w:r>
        <w:t>reflection;</w:t>
      </w:r>
    </w:p>
    <w:p w14:paraId="047C5B25" w14:textId="77777777" w:rsidR="00E61FA4" w:rsidRDefault="00C21BBB">
      <w:pPr>
        <w:pStyle w:val="ListParagraph"/>
        <w:numPr>
          <w:ilvl w:val="2"/>
          <w:numId w:val="4"/>
        </w:numPr>
        <w:tabs>
          <w:tab w:val="left" w:pos="1540"/>
          <w:tab w:val="left" w:pos="1541"/>
        </w:tabs>
        <w:spacing w:before="5" w:line="235" w:lineRule="auto"/>
        <w:ind w:right="537"/>
      </w:pPr>
      <w:r>
        <w:t>pupil surveys facilitate an understanding of the level and type of bullying which may have been experienced by</w:t>
      </w:r>
      <w:r>
        <w:rPr>
          <w:spacing w:val="-2"/>
        </w:rPr>
        <w:t xml:space="preserve"> </w:t>
      </w:r>
      <w:r>
        <w:t>pupils;</w:t>
      </w:r>
    </w:p>
    <w:p w14:paraId="31C143BA" w14:textId="77777777" w:rsidR="00E61FA4" w:rsidRDefault="00C21BBB">
      <w:pPr>
        <w:pStyle w:val="ListParagraph"/>
        <w:numPr>
          <w:ilvl w:val="2"/>
          <w:numId w:val="4"/>
        </w:numPr>
        <w:tabs>
          <w:tab w:val="left" w:pos="1540"/>
          <w:tab w:val="left" w:pos="1541"/>
        </w:tabs>
        <w:spacing w:before="4" w:line="235" w:lineRule="auto"/>
        <w:ind w:right="224"/>
      </w:pPr>
      <w:r>
        <w:lastRenderedPageBreak/>
        <w:t>the PSHE programme is structured to give pupils an awareness of their social and moral responsibilities. It enforces the message about the importance of taking care of each other;</w:t>
      </w:r>
    </w:p>
    <w:p w14:paraId="5E5013A1" w14:textId="77777777" w:rsidR="00E61FA4" w:rsidRDefault="00C21BBB">
      <w:pPr>
        <w:pStyle w:val="ListParagraph"/>
        <w:numPr>
          <w:ilvl w:val="2"/>
          <w:numId w:val="4"/>
        </w:numPr>
        <w:tabs>
          <w:tab w:val="left" w:pos="1540"/>
          <w:tab w:val="left" w:pos="1541"/>
        </w:tabs>
        <w:spacing w:before="7" w:line="235" w:lineRule="auto"/>
        <w:ind w:right="660"/>
      </w:pPr>
      <w:r>
        <w:t>other lessons, particularly RE, English and drama highlight the issue of bullying</w:t>
      </w:r>
      <w:r>
        <w:rPr>
          <w:spacing w:val="-28"/>
        </w:rPr>
        <w:t xml:space="preserve"> </w:t>
      </w:r>
      <w:r>
        <w:t>and reinforce the message that bullying is</w:t>
      </w:r>
      <w:r>
        <w:rPr>
          <w:spacing w:val="-10"/>
        </w:rPr>
        <w:t xml:space="preserve"> </w:t>
      </w:r>
      <w:r>
        <w:t>unacceptable;</w:t>
      </w:r>
    </w:p>
    <w:p w14:paraId="410DF841" w14:textId="77777777" w:rsidR="00E61FA4" w:rsidRDefault="00C21BBB">
      <w:pPr>
        <w:pStyle w:val="ListParagraph"/>
        <w:numPr>
          <w:ilvl w:val="2"/>
          <w:numId w:val="4"/>
        </w:numPr>
        <w:tabs>
          <w:tab w:val="left" w:pos="1540"/>
          <w:tab w:val="left" w:pos="1541"/>
        </w:tabs>
        <w:spacing w:before="5" w:line="235" w:lineRule="auto"/>
        <w:ind w:right="406"/>
      </w:pPr>
      <w:r>
        <w:t>all reported incidents of bullying are recorded and investigated. Records are regularly monitored and evaluated in order to identify patterns at SLT</w:t>
      </w:r>
      <w:r>
        <w:rPr>
          <w:spacing w:val="-16"/>
        </w:rPr>
        <w:t xml:space="preserve"> </w:t>
      </w:r>
      <w:r>
        <w:t>meetings;</w:t>
      </w:r>
    </w:p>
    <w:p w14:paraId="4FF9BD9D" w14:textId="77777777" w:rsidR="00E61FA4" w:rsidRDefault="00C21BBB">
      <w:pPr>
        <w:pStyle w:val="ListParagraph"/>
        <w:numPr>
          <w:ilvl w:val="2"/>
          <w:numId w:val="4"/>
        </w:numPr>
        <w:tabs>
          <w:tab w:val="left" w:pos="1540"/>
          <w:tab w:val="left" w:pos="1541"/>
        </w:tabs>
        <w:ind w:hanging="361"/>
      </w:pPr>
      <w:r>
        <w:t>all staff are trained to be alert to possible signs of</w:t>
      </w:r>
      <w:r>
        <w:rPr>
          <w:spacing w:val="-5"/>
        </w:rPr>
        <w:t xml:space="preserve"> </w:t>
      </w:r>
      <w:r>
        <w:t>bullying;</w:t>
      </w:r>
    </w:p>
    <w:p w14:paraId="3AEC0E5F" w14:textId="77777777" w:rsidR="00E61FA4" w:rsidRDefault="00E61FA4">
      <w:pPr>
        <w:sectPr w:rsidR="00E61FA4">
          <w:headerReference w:type="default" r:id="rId12"/>
          <w:pgSz w:w="12240" w:h="15840"/>
          <w:pgMar w:top="1360" w:right="1320" w:bottom="1200" w:left="1340" w:header="0" w:footer="1019" w:gutter="0"/>
          <w:pgBorders w:offsetFrom="page">
            <w:top w:val="single" w:sz="12" w:space="24" w:color="000000"/>
            <w:left w:val="single" w:sz="12" w:space="24" w:color="000000"/>
            <w:bottom w:val="single" w:sz="12" w:space="24" w:color="000000"/>
            <w:right w:val="single" w:sz="12" w:space="24" w:color="000000"/>
          </w:pgBorders>
          <w:cols w:space="720"/>
        </w:sectPr>
      </w:pPr>
    </w:p>
    <w:p w14:paraId="0CF0204A" w14:textId="087D3F5A" w:rsidR="00E61FA4" w:rsidRDefault="00C21BBB">
      <w:pPr>
        <w:pStyle w:val="ListParagraph"/>
        <w:numPr>
          <w:ilvl w:val="2"/>
          <w:numId w:val="4"/>
        </w:numPr>
        <w:tabs>
          <w:tab w:val="left" w:pos="1540"/>
          <w:tab w:val="left" w:pos="1541"/>
        </w:tabs>
        <w:spacing w:before="63" w:line="235" w:lineRule="auto"/>
        <w:ind w:right="146"/>
      </w:pPr>
      <w:r>
        <w:lastRenderedPageBreak/>
        <w:t xml:space="preserve">the Deputy Head will give support and guidance to other staff on handling and reporting incidents, and on the follow-up work with both </w:t>
      </w:r>
      <w:r w:rsidR="00CC0B22">
        <w:t>the pupil who has experienced bullying</w:t>
      </w:r>
      <w:r>
        <w:t xml:space="preserve"> and</w:t>
      </w:r>
      <w:r>
        <w:rPr>
          <w:spacing w:val="-12"/>
        </w:rPr>
        <w:t xml:space="preserve"> </w:t>
      </w:r>
      <w:r w:rsidR="00E94155">
        <w:t>the pupil who has displayed bullying behaviour</w:t>
      </w:r>
      <w:r>
        <w:t>;</w:t>
      </w:r>
    </w:p>
    <w:p w14:paraId="73137F30" w14:textId="0A503259" w:rsidR="00E61FA4" w:rsidRDefault="00A452F1">
      <w:pPr>
        <w:pStyle w:val="ListParagraph"/>
        <w:numPr>
          <w:ilvl w:val="2"/>
          <w:numId w:val="4"/>
        </w:numPr>
        <w:tabs>
          <w:tab w:val="left" w:pos="1540"/>
          <w:tab w:val="left" w:pos="1541"/>
        </w:tabs>
        <w:spacing w:before="1" w:line="272" w:lineRule="exact"/>
        <w:ind w:hanging="361"/>
      </w:pPr>
      <w:r>
        <w:t>p</w:t>
      </w:r>
      <w:r w:rsidR="00C21BBB">
        <w:t>refect system of support and</w:t>
      </w:r>
      <w:r w:rsidR="00C21BBB">
        <w:rPr>
          <w:spacing w:val="-7"/>
        </w:rPr>
        <w:t xml:space="preserve"> </w:t>
      </w:r>
      <w:r w:rsidR="00C21BBB">
        <w:t>mentoring;</w:t>
      </w:r>
    </w:p>
    <w:p w14:paraId="4E033924" w14:textId="47F41B6A" w:rsidR="00E61FA4" w:rsidRDefault="00C21BBB">
      <w:pPr>
        <w:pStyle w:val="ListParagraph"/>
        <w:numPr>
          <w:ilvl w:val="2"/>
          <w:numId w:val="4"/>
        </w:numPr>
        <w:tabs>
          <w:tab w:val="left" w:pos="1540"/>
          <w:tab w:val="left" w:pos="1541"/>
        </w:tabs>
        <w:spacing w:line="235" w:lineRule="auto"/>
        <w:ind w:right="237"/>
      </w:pPr>
      <w:r>
        <w:t>in consultation with the Headteacher, staff will refer individuals about whom they have social, emotional or behavioural concerns</w:t>
      </w:r>
      <w:r w:rsidR="000F66B1">
        <w:t xml:space="preserve"> to the Senior Mental Health Lead</w:t>
      </w:r>
      <w:r w:rsidR="003863FE">
        <w:t>. The SMHL will meet with parents to discuss next steps for support;</w:t>
      </w:r>
    </w:p>
    <w:p w14:paraId="6CB3F8B6" w14:textId="77777777" w:rsidR="00E61FA4" w:rsidRDefault="00C21BBB">
      <w:pPr>
        <w:pStyle w:val="ListParagraph"/>
        <w:numPr>
          <w:ilvl w:val="2"/>
          <w:numId w:val="4"/>
        </w:numPr>
        <w:tabs>
          <w:tab w:val="left" w:pos="1540"/>
          <w:tab w:val="left" w:pos="1541"/>
        </w:tabs>
        <w:spacing w:before="8" w:line="235" w:lineRule="auto"/>
        <w:ind w:right="460"/>
      </w:pPr>
      <w:r>
        <w:t>support will be given to any member of the community, especially at a time of</w:t>
      </w:r>
      <w:r>
        <w:rPr>
          <w:spacing w:val="-29"/>
        </w:rPr>
        <w:t xml:space="preserve"> </w:t>
      </w:r>
      <w:r>
        <w:t>family break-up, sickness or</w:t>
      </w:r>
      <w:r>
        <w:rPr>
          <w:spacing w:val="-2"/>
        </w:rPr>
        <w:t xml:space="preserve"> </w:t>
      </w:r>
      <w:r>
        <w:t>bereavement;</w:t>
      </w:r>
    </w:p>
    <w:p w14:paraId="4F5947C4" w14:textId="77777777" w:rsidR="00E61FA4" w:rsidRDefault="00C21BBB">
      <w:pPr>
        <w:pStyle w:val="ListParagraph"/>
        <w:numPr>
          <w:ilvl w:val="2"/>
          <w:numId w:val="4"/>
        </w:numPr>
        <w:tabs>
          <w:tab w:val="left" w:pos="1540"/>
          <w:tab w:val="left" w:pos="1541"/>
        </w:tabs>
        <w:spacing w:before="4" w:line="235" w:lineRule="auto"/>
        <w:ind w:right="399"/>
      </w:pPr>
      <w:r>
        <w:t>staff are on duty at lunch times and after School and are alert to areas where bullying might occur. Inappropriate language or behaviour is always</w:t>
      </w:r>
      <w:r>
        <w:rPr>
          <w:spacing w:val="-6"/>
        </w:rPr>
        <w:t xml:space="preserve"> </w:t>
      </w:r>
      <w:r>
        <w:t>challenged;</w:t>
      </w:r>
    </w:p>
    <w:p w14:paraId="2F23088A" w14:textId="7ACC826D" w:rsidR="00E61FA4" w:rsidRDefault="00C21BBB">
      <w:pPr>
        <w:pStyle w:val="ListParagraph"/>
        <w:numPr>
          <w:ilvl w:val="2"/>
          <w:numId w:val="4"/>
        </w:numPr>
        <w:tabs>
          <w:tab w:val="left" w:pos="1540"/>
          <w:tab w:val="left" w:pos="1541"/>
        </w:tabs>
        <w:spacing w:before="4" w:line="235" w:lineRule="auto"/>
        <w:ind w:right="262"/>
      </w:pPr>
      <w:r>
        <w:t>incidents that take place outside School hours, on School visits and trips and that occur off-site involving our pupils are</w:t>
      </w:r>
      <w:r>
        <w:rPr>
          <w:spacing w:val="-8"/>
        </w:rPr>
        <w:t xml:space="preserve"> </w:t>
      </w:r>
      <w:r>
        <w:t>investigated</w:t>
      </w:r>
    </w:p>
    <w:p w14:paraId="6E0B63E8" w14:textId="47246CE0" w:rsidR="00E61FA4" w:rsidRDefault="00C21BBB">
      <w:pPr>
        <w:pStyle w:val="ListParagraph"/>
        <w:numPr>
          <w:ilvl w:val="2"/>
          <w:numId w:val="4"/>
        </w:numPr>
        <w:tabs>
          <w:tab w:val="left" w:pos="1540"/>
          <w:tab w:val="left" w:pos="1541"/>
        </w:tabs>
        <w:spacing w:before="5" w:line="235" w:lineRule="auto"/>
        <w:ind w:right="613"/>
      </w:pPr>
      <w:r>
        <w:t xml:space="preserve">involvement of parents </w:t>
      </w:r>
      <w:r w:rsidR="00D70424">
        <w:t>ensuring</w:t>
      </w:r>
      <w:r>
        <w:t xml:space="preserve"> pupils are clear about how they can prevent bullying;</w:t>
      </w:r>
    </w:p>
    <w:p w14:paraId="4604A9F3" w14:textId="77777777" w:rsidR="00E61FA4" w:rsidRDefault="00C21BBB">
      <w:pPr>
        <w:pStyle w:val="ListParagraph"/>
        <w:numPr>
          <w:ilvl w:val="2"/>
          <w:numId w:val="4"/>
        </w:numPr>
        <w:tabs>
          <w:tab w:val="left" w:pos="1540"/>
          <w:tab w:val="left" w:pos="1541"/>
        </w:tabs>
        <w:spacing w:before="2" w:line="235" w:lineRule="auto"/>
        <w:ind w:right="658"/>
      </w:pPr>
      <w:r>
        <w:t>feedback from parents/guardians on effectiveness of our preventative measures is welcomed.</w:t>
      </w:r>
    </w:p>
    <w:p w14:paraId="3BF8B40E" w14:textId="7C3D78EC" w:rsidR="00E61FA4" w:rsidRDefault="005B5F5A">
      <w:pPr>
        <w:pStyle w:val="BodyText"/>
        <w:ind w:left="0"/>
      </w:pPr>
      <w:r w:rsidRPr="005B5F5A">
        <w:rPr>
          <w:rFonts w:asciiTheme="minorHAnsi" w:hAnsiTheme="minorHAnsi" w:cstheme="minorHAnsi"/>
          <w:b/>
          <w:bCs/>
        </w:rPr>
        <w:t>The School's Relationships and Health Education and PSHE provision supports the prevention of bullying by teaching pupils, in an age-appropriate way, about respectful relationships, kindness, consent and boundaries, prejudice and discrimination, online safety and harmful online influences.</w:t>
      </w:r>
    </w:p>
    <w:p w14:paraId="4F2062B0" w14:textId="77777777" w:rsidR="00E61FA4" w:rsidRDefault="00C21BBB">
      <w:pPr>
        <w:ind w:left="100"/>
        <w:rPr>
          <w:b/>
        </w:rPr>
      </w:pPr>
      <w:r>
        <w:rPr>
          <w:b/>
        </w:rPr>
        <w:t>Signs of bullying</w:t>
      </w:r>
    </w:p>
    <w:p w14:paraId="2876DF78" w14:textId="77777777" w:rsidR="00E61FA4" w:rsidRDefault="00C21BBB">
      <w:pPr>
        <w:pStyle w:val="BodyText"/>
        <w:spacing w:before="1"/>
        <w:ind w:left="100"/>
      </w:pPr>
      <w:r>
        <w:t>All members of the School community must be alert to the signs of bullying.</w:t>
      </w:r>
    </w:p>
    <w:p w14:paraId="7367B6CA" w14:textId="77777777" w:rsidR="00E61FA4" w:rsidRDefault="00E61FA4">
      <w:pPr>
        <w:pStyle w:val="BodyText"/>
        <w:ind w:left="0"/>
      </w:pPr>
    </w:p>
    <w:p w14:paraId="6CDC4610" w14:textId="52897C0F" w:rsidR="00E61FA4" w:rsidRDefault="00C21BBB">
      <w:pPr>
        <w:pStyle w:val="ListParagraph"/>
        <w:numPr>
          <w:ilvl w:val="0"/>
          <w:numId w:val="4"/>
        </w:numPr>
        <w:tabs>
          <w:tab w:val="left" w:pos="820"/>
          <w:tab w:val="left" w:pos="821"/>
        </w:tabs>
        <w:spacing w:before="1"/>
        <w:ind w:hanging="361"/>
        <w:rPr>
          <w:rFonts w:ascii="Symbol" w:hAnsi="Symbol"/>
        </w:rPr>
      </w:pPr>
      <w:r>
        <w:t>Unwillingness to return to</w:t>
      </w:r>
      <w:r>
        <w:rPr>
          <w:spacing w:val="-2"/>
        </w:rPr>
        <w:t xml:space="preserve"> </w:t>
      </w:r>
      <w:r>
        <w:t>School</w:t>
      </w:r>
      <w:r w:rsidR="00D70424">
        <w:t>;</w:t>
      </w:r>
    </w:p>
    <w:p w14:paraId="5978B631" w14:textId="31C39A44" w:rsidR="00E61FA4" w:rsidRDefault="00C21BBB">
      <w:pPr>
        <w:pStyle w:val="ListParagraph"/>
        <w:numPr>
          <w:ilvl w:val="0"/>
          <w:numId w:val="4"/>
        </w:numPr>
        <w:tabs>
          <w:tab w:val="left" w:pos="820"/>
          <w:tab w:val="left" w:pos="821"/>
        </w:tabs>
        <w:spacing w:line="280" w:lineRule="exact"/>
        <w:ind w:hanging="361"/>
        <w:rPr>
          <w:rFonts w:ascii="Symbol" w:hAnsi="Symbol"/>
        </w:rPr>
      </w:pPr>
      <w:r>
        <w:t>Displays of excessive anxiety, becoming withdrawn or unusually</w:t>
      </w:r>
      <w:r>
        <w:rPr>
          <w:spacing w:val="-9"/>
        </w:rPr>
        <w:t xml:space="preserve"> </w:t>
      </w:r>
      <w:r>
        <w:t>quiet</w:t>
      </w:r>
      <w:r w:rsidR="00D70424">
        <w:t>;</w:t>
      </w:r>
    </w:p>
    <w:p w14:paraId="06F262AD" w14:textId="352E0BFA" w:rsidR="00E61FA4" w:rsidRDefault="00C21BBB">
      <w:pPr>
        <w:pStyle w:val="ListParagraph"/>
        <w:numPr>
          <w:ilvl w:val="0"/>
          <w:numId w:val="4"/>
        </w:numPr>
        <w:tabs>
          <w:tab w:val="left" w:pos="820"/>
          <w:tab w:val="left" w:pos="821"/>
        </w:tabs>
        <w:ind w:right="377"/>
        <w:rPr>
          <w:rFonts w:ascii="Symbol" w:hAnsi="Symbol"/>
        </w:rPr>
      </w:pPr>
      <w:r>
        <w:t>Failure to produce work, or producing unusually bad work, or work that appears to have been copied, interfered with or spoilt by</w:t>
      </w:r>
      <w:r>
        <w:rPr>
          <w:spacing w:val="-8"/>
        </w:rPr>
        <w:t xml:space="preserve"> </w:t>
      </w:r>
      <w:r>
        <w:t>others</w:t>
      </w:r>
      <w:r w:rsidR="00D70424">
        <w:t>;</w:t>
      </w:r>
    </w:p>
    <w:p w14:paraId="1BC03767" w14:textId="50A558FB" w:rsidR="00E61FA4" w:rsidRDefault="00C21BBB">
      <w:pPr>
        <w:pStyle w:val="ListParagraph"/>
        <w:numPr>
          <w:ilvl w:val="0"/>
          <w:numId w:val="4"/>
        </w:numPr>
        <w:tabs>
          <w:tab w:val="left" w:pos="820"/>
          <w:tab w:val="left" w:pos="821"/>
        </w:tabs>
        <w:ind w:hanging="361"/>
        <w:rPr>
          <w:rFonts w:ascii="Symbol" w:hAnsi="Symbol"/>
        </w:rPr>
      </w:pPr>
      <w:r>
        <w:t>Books, bags and other belongings suddenly go missing, or are</w:t>
      </w:r>
      <w:r>
        <w:rPr>
          <w:spacing w:val="-7"/>
        </w:rPr>
        <w:t xml:space="preserve"> </w:t>
      </w:r>
      <w:r>
        <w:t>damaged</w:t>
      </w:r>
      <w:r w:rsidR="00D70424">
        <w:t>;</w:t>
      </w:r>
    </w:p>
    <w:p w14:paraId="381A38DE" w14:textId="28322B33" w:rsidR="00E61FA4" w:rsidRDefault="00C21BBB">
      <w:pPr>
        <w:pStyle w:val="ListParagraph"/>
        <w:numPr>
          <w:ilvl w:val="0"/>
          <w:numId w:val="4"/>
        </w:numPr>
        <w:tabs>
          <w:tab w:val="left" w:pos="820"/>
          <w:tab w:val="left" w:pos="821"/>
        </w:tabs>
        <w:spacing w:before="1"/>
        <w:ind w:hanging="361"/>
        <w:rPr>
          <w:rFonts w:ascii="Symbol" w:hAnsi="Symbol"/>
        </w:rPr>
      </w:pPr>
      <w:r>
        <w:t>Change to established habits (e.g. giving up music lessons, change to accent or</w:t>
      </w:r>
      <w:r>
        <w:rPr>
          <w:spacing w:val="-21"/>
        </w:rPr>
        <w:t xml:space="preserve"> </w:t>
      </w:r>
      <w:r>
        <w:t>vocabulary)</w:t>
      </w:r>
      <w:r w:rsidR="00D70424">
        <w:t>;</w:t>
      </w:r>
    </w:p>
    <w:p w14:paraId="61047D4E" w14:textId="38442967" w:rsidR="00E61FA4" w:rsidRDefault="00C21BBB">
      <w:pPr>
        <w:pStyle w:val="ListParagraph"/>
        <w:numPr>
          <w:ilvl w:val="0"/>
          <w:numId w:val="4"/>
        </w:numPr>
        <w:tabs>
          <w:tab w:val="left" w:pos="820"/>
          <w:tab w:val="left" w:pos="821"/>
        </w:tabs>
        <w:spacing w:line="279" w:lineRule="exact"/>
        <w:ind w:hanging="361"/>
        <w:rPr>
          <w:rFonts w:ascii="Symbol" w:hAnsi="Symbol"/>
        </w:rPr>
      </w:pPr>
      <w:r>
        <w:t>Diminished levels of self-confidence leading to psychological</w:t>
      </w:r>
      <w:r>
        <w:rPr>
          <w:spacing w:val="-7"/>
        </w:rPr>
        <w:t xml:space="preserve"> </w:t>
      </w:r>
      <w:r>
        <w:t>damage</w:t>
      </w:r>
      <w:r w:rsidR="00DF3728">
        <w:t>;</w:t>
      </w:r>
    </w:p>
    <w:p w14:paraId="0447FF51" w14:textId="43DB24DD" w:rsidR="00E61FA4" w:rsidRDefault="00C21BBB">
      <w:pPr>
        <w:pStyle w:val="ListParagraph"/>
        <w:numPr>
          <w:ilvl w:val="0"/>
          <w:numId w:val="4"/>
        </w:numPr>
        <w:tabs>
          <w:tab w:val="left" w:pos="820"/>
          <w:tab w:val="left" w:pos="821"/>
        </w:tabs>
        <w:spacing w:line="279" w:lineRule="exact"/>
        <w:ind w:hanging="361"/>
        <w:rPr>
          <w:rFonts w:ascii="Symbol" w:hAnsi="Symbol"/>
        </w:rPr>
      </w:pPr>
      <w:r>
        <w:t>Frequent symptoms such as stomach pains,</w:t>
      </w:r>
      <w:r>
        <w:rPr>
          <w:spacing w:val="-5"/>
        </w:rPr>
        <w:t xml:space="preserve"> </w:t>
      </w:r>
      <w:r>
        <w:t>headaches</w:t>
      </w:r>
      <w:r w:rsidR="00DF3728">
        <w:t>;</w:t>
      </w:r>
    </w:p>
    <w:p w14:paraId="591A8211" w14:textId="26E53049" w:rsidR="00E61FA4" w:rsidRDefault="00C21BBB">
      <w:pPr>
        <w:pStyle w:val="ListParagraph"/>
        <w:numPr>
          <w:ilvl w:val="0"/>
          <w:numId w:val="4"/>
        </w:numPr>
        <w:tabs>
          <w:tab w:val="left" w:pos="820"/>
          <w:tab w:val="left" w:pos="821"/>
        </w:tabs>
        <w:spacing w:before="1"/>
        <w:ind w:hanging="361"/>
        <w:rPr>
          <w:rFonts w:ascii="Symbol" w:hAnsi="Symbol"/>
        </w:rPr>
      </w:pPr>
      <w:r>
        <w:t>Frequently waiting to speak to the teacher at the end of</w:t>
      </w:r>
      <w:r>
        <w:rPr>
          <w:spacing w:val="-8"/>
        </w:rPr>
        <w:t xml:space="preserve"> </w:t>
      </w:r>
      <w:r>
        <w:t>lessons</w:t>
      </w:r>
      <w:r w:rsidR="00DF3728">
        <w:t>;</w:t>
      </w:r>
    </w:p>
    <w:p w14:paraId="68FCB67E" w14:textId="49CC6255" w:rsidR="00E61FA4" w:rsidRDefault="00C21BBB">
      <w:pPr>
        <w:pStyle w:val="ListParagraph"/>
        <w:numPr>
          <w:ilvl w:val="0"/>
          <w:numId w:val="4"/>
        </w:numPr>
        <w:tabs>
          <w:tab w:val="left" w:pos="820"/>
          <w:tab w:val="left" w:pos="821"/>
        </w:tabs>
        <w:ind w:hanging="361"/>
        <w:rPr>
          <w:rFonts w:ascii="Symbol" w:hAnsi="Symbol"/>
        </w:rPr>
      </w:pPr>
      <w:r>
        <w:t>Unexplained cuts and</w:t>
      </w:r>
      <w:r>
        <w:rPr>
          <w:spacing w:val="-5"/>
        </w:rPr>
        <w:t xml:space="preserve"> </w:t>
      </w:r>
      <w:r>
        <w:t>bruises</w:t>
      </w:r>
      <w:r w:rsidR="00DF3728">
        <w:t>;</w:t>
      </w:r>
    </w:p>
    <w:p w14:paraId="41F1E454" w14:textId="6AAC0E9F" w:rsidR="00E61FA4" w:rsidRDefault="00C21BBB">
      <w:pPr>
        <w:pStyle w:val="ListParagraph"/>
        <w:numPr>
          <w:ilvl w:val="0"/>
          <w:numId w:val="4"/>
        </w:numPr>
        <w:tabs>
          <w:tab w:val="left" w:pos="820"/>
          <w:tab w:val="left" w:pos="821"/>
        </w:tabs>
        <w:spacing w:before="1" w:line="279" w:lineRule="exact"/>
        <w:ind w:hanging="361"/>
        <w:rPr>
          <w:rFonts w:ascii="Symbol" w:hAnsi="Symbol"/>
        </w:rPr>
      </w:pPr>
      <w:r>
        <w:t>Frequent absence, erratic attendance, late arrival to</w:t>
      </w:r>
      <w:r>
        <w:rPr>
          <w:spacing w:val="-6"/>
        </w:rPr>
        <w:t xml:space="preserve"> </w:t>
      </w:r>
      <w:r>
        <w:t>class</w:t>
      </w:r>
      <w:r w:rsidR="00DF3728">
        <w:t>;</w:t>
      </w:r>
    </w:p>
    <w:p w14:paraId="77D13B36" w14:textId="31C2BFDA" w:rsidR="00E61FA4" w:rsidRDefault="00C21BBB">
      <w:pPr>
        <w:pStyle w:val="ListParagraph"/>
        <w:numPr>
          <w:ilvl w:val="0"/>
          <w:numId w:val="4"/>
        </w:numPr>
        <w:tabs>
          <w:tab w:val="left" w:pos="820"/>
          <w:tab w:val="left" w:pos="821"/>
        </w:tabs>
        <w:spacing w:line="279" w:lineRule="exact"/>
        <w:ind w:hanging="361"/>
        <w:rPr>
          <w:rFonts w:ascii="Symbol" w:hAnsi="Symbol"/>
        </w:rPr>
      </w:pPr>
      <w:r>
        <w:t>Choosing the company of</w:t>
      </w:r>
      <w:r>
        <w:rPr>
          <w:spacing w:val="-6"/>
        </w:rPr>
        <w:t xml:space="preserve"> </w:t>
      </w:r>
      <w:r>
        <w:t>adults</w:t>
      </w:r>
      <w:r w:rsidR="00DF3728">
        <w:t>;</w:t>
      </w:r>
    </w:p>
    <w:p w14:paraId="30D97882" w14:textId="1EA9F6E2" w:rsidR="00E61FA4" w:rsidRDefault="00C21BBB">
      <w:pPr>
        <w:pStyle w:val="ListParagraph"/>
        <w:numPr>
          <w:ilvl w:val="0"/>
          <w:numId w:val="4"/>
        </w:numPr>
        <w:tabs>
          <w:tab w:val="left" w:pos="820"/>
          <w:tab w:val="left" w:pos="821"/>
        </w:tabs>
        <w:spacing w:before="1"/>
        <w:ind w:hanging="361"/>
        <w:rPr>
          <w:rFonts w:ascii="Symbol" w:hAnsi="Symbol"/>
        </w:rPr>
      </w:pPr>
      <w:r>
        <w:t>Displaying repressed body language and poor eye</w:t>
      </w:r>
      <w:r>
        <w:rPr>
          <w:spacing w:val="-7"/>
        </w:rPr>
        <w:t xml:space="preserve"> </w:t>
      </w:r>
      <w:r>
        <w:t>contact</w:t>
      </w:r>
      <w:r w:rsidR="00DF3728">
        <w:t>;</w:t>
      </w:r>
    </w:p>
    <w:p w14:paraId="21F0F0AA" w14:textId="6ED2785A" w:rsidR="00E61FA4" w:rsidRDefault="00C21BBB">
      <w:pPr>
        <w:pStyle w:val="ListParagraph"/>
        <w:numPr>
          <w:ilvl w:val="0"/>
          <w:numId w:val="4"/>
        </w:numPr>
        <w:tabs>
          <w:tab w:val="left" w:pos="820"/>
          <w:tab w:val="left" w:pos="821"/>
        </w:tabs>
        <w:ind w:hanging="361"/>
        <w:rPr>
          <w:rFonts w:ascii="Symbol" w:hAnsi="Symbol"/>
        </w:rPr>
      </w:pPr>
      <w:r>
        <w:t>Difficulty in sleeping, experiences</w:t>
      </w:r>
      <w:r>
        <w:rPr>
          <w:spacing w:val="-3"/>
        </w:rPr>
        <w:t xml:space="preserve"> </w:t>
      </w:r>
      <w:r>
        <w:t>nightmares</w:t>
      </w:r>
      <w:r w:rsidR="00DF3728">
        <w:t>;</w:t>
      </w:r>
    </w:p>
    <w:p w14:paraId="334D70A4" w14:textId="565B84F5" w:rsidR="00E61FA4" w:rsidRDefault="00C21BBB">
      <w:pPr>
        <w:pStyle w:val="ListParagraph"/>
        <w:numPr>
          <w:ilvl w:val="0"/>
          <w:numId w:val="4"/>
        </w:numPr>
        <w:tabs>
          <w:tab w:val="left" w:pos="820"/>
          <w:tab w:val="left" w:pos="821"/>
        </w:tabs>
        <w:spacing w:before="1"/>
        <w:ind w:hanging="361"/>
        <w:rPr>
          <w:rFonts w:ascii="Symbol" w:hAnsi="Symbol"/>
        </w:rPr>
      </w:pPr>
      <w:r>
        <w:t>Talking of self-harm or running</w:t>
      </w:r>
      <w:r>
        <w:rPr>
          <w:spacing w:val="-5"/>
        </w:rPr>
        <w:t xml:space="preserve"> </w:t>
      </w:r>
      <w:r>
        <w:t>away</w:t>
      </w:r>
      <w:r w:rsidR="00DF3728">
        <w:t>.</w:t>
      </w:r>
    </w:p>
    <w:p w14:paraId="3CE716F9" w14:textId="77777777" w:rsidR="00E61FA4" w:rsidRDefault="00E61FA4">
      <w:pPr>
        <w:pStyle w:val="BodyText"/>
        <w:ind w:left="0"/>
      </w:pPr>
    </w:p>
    <w:p w14:paraId="08692EAB" w14:textId="77777777" w:rsidR="00E61FA4" w:rsidRDefault="00C21BBB">
      <w:pPr>
        <w:spacing w:line="267" w:lineRule="exact"/>
        <w:ind w:left="100"/>
        <w:rPr>
          <w:b/>
        </w:rPr>
      </w:pPr>
      <w:r>
        <w:rPr>
          <w:b/>
        </w:rPr>
        <w:t>Involvement of pupils:</w:t>
      </w:r>
    </w:p>
    <w:p w14:paraId="4630124A" w14:textId="77777777" w:rsidR="00E61FA4" w:rsidRDefault="00C21BBB">
      <w:pPr>
        <w:pStyle w:val="BodyText"/>
        <w:spacing w:line="267" w:lineRule="exact"/>
        <w:ind w:left="100"/>
      </w:pPr>
      <w:r>
        <w:t>The School will:</w:t>
      </w:r>
    </w:p>
    <w:p w14:paraId="3D3A7541" w14:textId="77777777" w:rsidR="00E61FA4" w:rsidRDefault="00E61FA4">
      <w:pPr>
        <w:pStyle w:val="BodyText"/>
        <w:spacing w:before="1"/>
        <w:ind w:left="0"/>
      </w:pPr>
    </w:p>
    <w:p w14:paraId="44097C60" w14:textId="56CDBD01" w:rsidR="00987E6A" w:rsidRPr="00CF31C4" w:rsidRDefault="00987E6A" w:rsidP="2BE4AC98">
      <w:pPr>
        <w:pStyle w:val="ListParagraph"/>
        <w:numPr>
          <w:ilvl w:val="1"/>
          <w:numId w:val="4"/>
        </w:numPr>
        <w:tabs>
          <w:tab w:val="left" w:pos="972"/>
        </w:tabs>
        <w:ind w:left="971"/>
      </w:pPr>
      <w:r>
        <w:t>Celebrate our pupils’ differences;</w:t>
      </w:r>
    </w:p>
    <w:p w14:paraId="06B10653" w14:textId="712C1AB5" w:rsidR="00E61FA4" w:rsidRDefault="00C21BBB">
      <w:pPr>
        <w:pStyle w:val="ListParagraph"/>
        <w:numPr>
          <w:ilvl w:val="1"/>
          <w:numId w:val="4"/>
        </w:numPr>
        <w:tabs>
          <w:tab w:val="left" w:pos="972"/>
        </w:tabs>
        <w:ind w:left="971"/>
      </w:pPr>
      <w:r>
        <w:t>Canvas pupils’ views on the extent and nature of bullying and</w:t>
      </w:r>
      <w:r>
        <w:rPr>
          <w:spacing w:val="-12"/>
        </w:rPr>
        <w:t xml:space="preserve"> </w:t>
      </w:r>
      <w:r>
        <w:t>cyber-bullying;</w:t>
      </w:r>
    </w:p>
    <w:p w14:paraId="504C4B1C" w14:textId="77777777" w:rsidR="00E61FA4" w:rsidRDefault="00C21BBB">
      <w:pPr>
        <w:pStyle w:val="ListParagraph"/>
        <w:numPr>
          <w:ilvl w:val="1"/>
          <w:numId w:val="4"/>
        </w:numPr>
        <w:tabs>
          <w:tab w:val="left" w:pos="972"/>
        </w:tabs>
        <w:spacing w:before="1"/>
        <w:ind w:right="262" w:firstLine="0"/>
      </w:pPr>
      <w:r>
        <w:t>Ensure pupils know how to express worries and anxieties about bullying both in and out of School; this includes ensuring they know who to tell. It is more important to report an incident, than to worry about who exactly to</w:t>
      </w:r>
      <w:r>
        <w:rPr>
          <w:spacing w:val="-11"/>
        </w:rPr>
        <w:t xml:space="preserve"> </w:t>
      </w:r>
      <w:r>
        <w:t>tell;</w:t>
      </w:r>
    </w:p>
    <w:p w14:paraId="584C960C" w14:textId="77777777" w:rsidR="003F3688" w:rsidRDefault="00C21BBB" w:rsidP="004B31CD">
      <w:pPr>
        <w:pStyle w:val="ListParagraph"/>
        <w:numPr>
          <w:ilvl w:val="1"/>
          <w:numId w:val="4"/>
        </w:numPr>
        <w:tabs>
          <w:tab w:val="left" w:pos="972"/>
        </w:tabs>
        <w:spacing w:before="80"/>
        <w:ind w:right="408" w:firstLine="0"/>
      </w:pPr>
      <w:r>
        <w:t xml:space="preserve">Ensure all pupils are aware of the range of sanctions which may be applied against those </w:t>
      </w:r>
      <w:r>
        <w:lastRenderedPageBreak/>
        <w:t>engaging in bullying (see the School’s Behaviour Policy). More so that pupils work within an environment of good behaviour and respect, with helpful examples set by staff, older pupils and celebration of</w:t>
      </w:r>
      <w:r w:rsidRPr="004B31CD">
        <w:rPr>
          <w:spacing w:val="-4"/>
        </w:rPr>
        <w:t xml:space="preserve"> </w:t>
      </w:r>
      <w:r>
        <w:t>success;</w:t>
      </w:r>
    </w:p>
    <w:p w14:paraId="24443D51" w14:textId="2BF7B0F6" w:rsidR="005D4570" w:rsidRDefault="005D4570" w:rsidP="004B31CD">
      <w:pPr>
        <w:pStyle w:val="ListParagraph"/>
        <w:numPr>
          <w:ilvl w:val="1"/>
          <w:numId w:val="4"/>
        </w:numPr>
        <w:tabs>
          <w:tab w:val="left" w:pos="972"/>
        </w:tabs>
        <w:spacing w:before="80"/>
        <w:ind w:right="408" w:firstLine="0"/>
      </w:pPr>
      <w:r>
        <w:t>Ensure pupils are clear about the part they can play to prevent bullying including when they find themselves as</w:t>
      </w:r>
      <w:r w:rsidRPr="004B31CD">
        <w:rPr>
          <w:spacing w:val="-4"/>
        </w:rPr>
        <w:t xml:space="preserve"> </w:t>
      </w:r>
      <w:r w:rsidRPr="2BE4AC98">
        <w:t>bystanders, outsiders or defenders</w:t>
      </w:r>
      <w:r>
        <w:t>;</w:t>
      </w:r>
    </w:p>
    <w:p w14:paraId="68F12344" w14:textId="77777777" w:rsidR="005D4570" w:rsidRDefault="005D4570" w:rsidP="005D4570">
      <w:pPr>
        <w:pStyle w:val="ListParagraph"/>
        <w:numPr>
          <w:ilvl w:val="1"/>
          <w:numId w:val="4"/>
        </w:numPr>
        <w:tabs>
          <w:tab w:val="left" w:pos="972"/>
        </w:tabs>
        <w:spacing w:line="279" w:lineRule="exact"/>
        <w:ind w:left="971"/>
      </w:pPr>
      <w:r>
        <w:t>Publicise the details of help lines and charities who support children;</w:t>
      </w:r>
    </w:p>
    <w:p w14:paraId="05E2D58D" w14:textId="77777777" w:rsidR="005D4570" w:rsidRDefault="005D4570" w:rsidP="005D4570">
      <w:pPr>
        <w:pStyle w:val="ListParagraph"/>
        <w:numPr>
          <w:ilvl w:val="0"/>
          <w:numId w:val="2"/>
        </w:numPr>
        <w:tabs>
          <w:tab w:val="left" w:pos="982"/>
        </w:tabs>
        <w:ind w:hanging="162"/>
      </w:pPr>
      <w:r>
        <w:t>Offer support to pupils who have been</w:t>
      </w:r>
      <w:r>
        <w:rPr>
          <w:spacing w:val="-4"/>
        </w:rPr>
        <w:t xml:space="preserve"> </w:t>
      </w:r>
      <w:r>
        <w:t>bullied;</w:t>
      </w:r>
    </w:p>
    <w:p w14:paraId="2AF39FF9" w14:textId="2F8818EA" w:rsidR="003B64A6" w:rsidRDefault="005D4570" w:rsidP="005D4570">
      <w:pPr>
        <w:pStyle w:val="ListParagraph"/>
        <w:numPr>
          <w:ilvl w:val="0"/>
          <w:numId w:val="2"/>
        </w:numPr>
        <w:tabs>
          <w:tab w:val="left" w:pos="982"/>
        </w:tabs>
        <w:ind w:hanging="162"/>
      </w:pPr>
      <w:r>
        <w:t xml:space="preserve">Work with pupils who have been bullying </w:t>
      </w:r>
      <w:r w:rsidR="007B41BA">
        <w:t>to</w:t>
      </w:r>
      <w:r>
        <w:t xml:space="preserve"> address the problems they</w:t>
      </w:r>
      <w:r>
        <w:rPr>
          <w:spacing w:val="-16"/>
        </w:rPr>
        <w:t xml:space="preserve"> </w:t>
      </w:r>
      <w:r>
        <w:t>have</w:t>
      </w:r>
      <w:r w:rsidR="003B64A6">
        <w:t>.</w:t>
      </w:r>
    </w:p>
    <w:p w14:paraId="4F2A8C21" w14:textId="77777777" w:rsidR="003B64A6" w:rsidRDefault="003B64A6" w:rsidP="003B64A6">
      <w:pPr>
        <w:tabs>
          <w:tab w:val="left" w:pos="982"/>
        </w:tabs>
      </w:pPr>
    </w:p>
    <w:p w14:paraId="143FC3C7" w14:textId="77777777" w:rsidR="003B64A6" w:rsidRDefault="003B64A6" w:rsidP="003B64A6">
      <w:pPr>
        <w:tabs>
          <w:tab w:val="left" w:pos="982"/>
        </w:tabs>
      </w:pPr>
    </w:p>
    <w:p w14:paraId="557E8894" w14:textId="77777777" w:rsidR="003B64A6" w:rsidRDefault="003B64A6" w:rsidP="003B64A6">
      <w:pPr>
        <w:pStyle w:val="BodyText"/>
        <w:spacing w:before="1"/>
        <w:ind w:left="0"/>
      </w:pPr>
    </w:p>
    <w:p w14:paraId="724A75BF" w14:textId="77777777" w:rsidR="003B64A6" w:rsidRDefault="003B64A6" w:rsidP="003B64A6">
      <w:pPr>
        <w:rPr>
          <w:b/>
          <w:bCs/>
        </w:rPr>
      </w:pPr>
      <w:r w:rsidRPr="014B310A">
        <w:rPr>
          <w:b/>
          <w:bCs/>
        </w:rPr>
        <w:t>Bullying and the Protected Characteristics</w:t>
      </w:r>
    </w:p>
    <w:p w14:paraId="2D941461" w14:textId="77777777" w:rsidR="003B64A6" w:rsidRDefault="003B64A6" w:rsidP="003B64A6">
      <w:pPr>
        <w:rPr>
          <w:b/>
          <w:bCs/>
        </w:rPr>
      </w:pPr>
      <w:r w:rsidRPr="014B310A">
        <w:rPr>
          <w:b/>
          <w:bCs/>
        </w:rPr>
        <w:t xml:space="preserve"> </w:t>
      </w:r>
    </w:p>
    <w:p w14:paraId="24DE879C" w14:textId="1F1B4D8F" w:rsidR="003B64A6" w:rsidRDefault="003B64A6" w:rsidP="003B64A6">
      <w:r>
        <w:t xml:space="preserve">As a School, we are committed to looking at individual cases of bullying through the lens of the </w:t>
      </w:r>
      <w:r w:rsidR="00AC7B81" w:rsidRPr="00AC7B81">
        <w:t xml:space="preserve">protected characteristics and other vulnerabilities, including SEND, being adopted or being a young </w:t>
      </w:r>
      <w:proofErr w:type="spellStart"/>
      <w:r w:rsidR="00AC7B81" w:rsidRPr="00AC7B81">
        <w:t>carer.</w:t>
      </w:r>
      <w:r>
        <w:t>When</w:t>
      </w:r>
      <w:proofErr w:type="spellEnd"/>
      <w:r>
        <w:t xml:space="preserve"> managing cases of bullying, we log any possible protected characteristics</w:t>
      </w:r>
      <w:r w:rsidR="00AC7B81">
        <w:t xml:space="preserve"> and other vulnerabilities</w:t>
      </w:r>
      <w:r>
        <w:t xml:space="preserve"> that the </w:t>
      </w:r>
      <w:proofErr w:type="spellStart"/>
      <w:r w:rsidR="00CC0B22">
        <w:t>the</w:t>
      </w:r>
      <w:proofErr w:type="spellEnd"/>
      <w:r w:rsidR="00CC0B22">
        <w:t xml:space="preserve"> pupil who has experienced bullying</w:t>
      </w:r>
      <w:r>
        <w:t xml:space="preserve"> may possess and review these cases to ensure that we are active in preventing further bullying targeted at particular protected characteristics</w:t>
      </w:r>
      <w:r w:rsidR="00BE39C5">
        <w:t xml:space="preserve"> and other vulnerabilities</w:t>
      </w:r>
      <w:r>
        <w:t>.</w:t>
      </w:r>
    </w:p>
    <w:p w14:paraId="509A2130" w14:textId="77777777" w:rsidR="007917F5" w:rsidRDefault="007917F5" w:rsidP="003B64A6"/>
    <w:p w14:paraId="06651AC5" w14:textId="757B213E" w:rsidR="007917F5" w:rsidRDefault="007917F5" w:rsidP="003B64A6">
      <w:r w:rsidRPr="007917F5">
        <w:t>Our approach aligns with the Department for Education’s “Behaviour in Schools” guidance (2024), which requires all schools to take active steps to prevent prejudice-based and discriminatory bullying, including incidents related to any protected characteristic</w:t>
      </w:r>
      <w:r w:rsidR="00BE39C5">
        <w:t xml:space="preserve"> or other </w:t>
      </w:r>
      <w:proofErr w:type="spellStart"/>
      <w:r w:rsidR="00BE39C5">
        <w:t>vulnerability,</w:t>
      </w:r>
      <w:r w:rsidRPr="007917F5">
        <w:t>under</w:t>
      </w:r>
      <w:proofErr w:type="spellEnd"/>
      <w:r w:rsidRPr="007917F5">
        <w:t xml:space="preserve"> the Equality Act 2010. This includes ensuring that pupils with SEND or other vulnerabilities receive support and that preventative strategies address both in-person and online contexts.</w:t>
      </w:r>
    </w:p>
    <w:p w14:paraId="24C35E08" w14:textId="77777777" w:rsidR="003009DD" w:rsidRDefault="003009DD" w:rsidP="003B64A6"/>
    <w:p w14:paraId="08053242" w14:textId="77777777" w:rsidR="003B64A6" w:rsidRDefault="003B64A6" w:rsidP="003B64A6">
      <w:pPr>
        <w:pStyle w:val="BodyText"/>
        <w:ind w:left="100"/>
      </w:pPr>
    </w:p>
    <w:p w14:paraId="4A65C580" w14:textId="77777777" w:rsidR="003B64A6" w:rsidRPr="00240185" w:rsidRDefault="003B64A6" w:rsidP="003B64A6">
      <w:pPr>
        <w:pStyle w:val="BodyText"/>
        <w:ind w:left="100"/>
        <w:rPr>
          <w:b/>
          <w:bCs/>
        </w:rPr>
      </w:pPr>
      <w:r w:rsidRPr="2BE4AC98">
        <w:rPr>
          <w:b/>
          <w:bCs/>
        </w:rPr>
        <w:t>Responding to and Preventing Bullying at St Wystan’s School</w:t>
      </w:r>
    </w:p>
    <w:p w14:paraId="3D5689D4" w14:textId="77777777" w:rsidR="003B64A6" w:rsidRPr="00240185" w:rsidRDefault="003B64A6" w:rsidP="003B64A6">
      <w:pPr>
        <w:pStyle w:val="BodyText"/>
        <w:ind w:left="100"/>
      </w:pPr>
    </w:p>
    <w:p w14:paraId="3BF26B0C" w14:textId="77777777" w:rsidR="003B64A6" w:rsidRPr="00240185" w:rsidRDefault="003B64A6" w:rsidP="003B64A6">
      <w:pPr>
        <w:pStyle w:val="BodyText"/>
        <w:ind w:left="100"/>
      </w:pPr>
      <w:r>
        <w:t>St Wystan’s staff will follow the Anti-Bullying Alliance’s ten steps to responding to and preventing bullying.</w:t>
      </w:r>
    </w:p>
    <w:p w14:paraId="5E018DD0" w14:textId="77777777" w:rsidR="003B64A6" w:rsidRPr="00240185" w:rsidRDefault="003B64A6" w:rsidP="003B64A6">
      <w:pPr>
        <w:pStyle w:val="BodyText"/>
        <w:ind w:left="100"/>
      </w:pPr>
    </w:p>
    <w:p w14:paraId="7CAA5853" w14:textId="77777777" w:rsidR="003B64A6" w:rsidRPr="00240185" w:rsidRDefault="003B64A6" w:rsidP="003B64A6">
      <w:pPr>
        <w:pStyle w:val="BodyText"/>
        <w:numPr>
          <w:ilvl w:val="0"/>
          <w:numId w:val="7"/>
        </w:numPr>
      </w:pPr>
      <w:r w:rsidRPr="2BE4AC98">
        <w:rPr>
          <w:b/>
          <w:bCs/>
        </w:rPr>
        <w:t>Listen</w:t>
      </w:r>
    </w:p>
    <w:p w14:paraId="2E0B5A58" w14:textId="1330A7A5" w:rsidR="003B64A6" w:rsidRPr="00240185" w:rsidRDefault="003B64A6" w:rsidP="003B64A6">
      <w:pPr>
        <w:pStyle w:val="BodyText"/>
        <w:ind w:left="460"/>
      </w:pPr>
      <w:r>
        <w:t xml:space="preserve">Staff will listen to all pupils and will always have time to listen to their concerns and worries. We aim to ensure that all pupils feel confident talking to a trusted </w:t>
      </w:r>
      <w:r w:rsidR="08E4195B">
        <w:t>adult,</w:t>
      </w:r>
      <w:r>
        <w:t xml:space="preserve"> and we provide a variety of ways of reporting concerns, such as the ‘worry box’.</w:t>
      </w:r>
    </w:p>
    <w:p w14:paraId="0495B4EB" w14:textId="77777777" w:rsidR="003B64A6" w:rsidRPr="00240185" w:rsidRDefault="003B64A6" w:rsidP="003B64A6">
      <w:pPr>
        <w:pStyle w:val="BodyText"/>
        <w:numPr>
          <w:ilvl w:val="0"/>
          <w:numId w:val="7"/>
        </w:numPr>
      </w:pPr>
      <w:r w:rsidRPr="2BE4AC98">
        <w:rPr>
          <w:b/>
          <w:bCs/>
        </w:rPr>
        <w:t>Celebrate Difference</w:t>
      </w:r>
    </w:p>
    <w:p w14:paraId="7E4A51C4" w14:textId="77777777" w:rsidR="003B64A6" w:rsidRPr="00240185" w:rsidRDefault="003B64A6" w:rsidP="003B64A6">
      <w:pPr>
        <w:pStyle w:val="BodyText"/>
        <w:ind w:left="460"/>
      </w:pPr>
      <w:r>
        <w:t>St Wystan’s School is extremely proud of the differences that exist in our pupil, parent and staff bodies. We are constantly looking for opportunities to celebrate the differences between us and we use ‘Celebrate Difference’ as a School motto. We take time to recognise the individual and group achievements of our School population and our holistic approach to the child means that we constantly celebrate individual achievement and success.</w:t>
      </w:r>
    </w:p>
    <w:p w14:paraId="042FC777" w14:textId="77777777" w:rsidR="003B64A6" w:rsidRPr="00240185" w:rsidRDefault="003B64A6" w:rsidP="003B64A6">
      <w:pPr>
        <w:pStyle w:val="BodyText"/>
        <w:numPr>
          <w:ilvl w:val="0"/>
          <w:numId w:val="7"/>
        </w:numPr>
      </w:pPr>
      <w:r w:rsidRPr="2BE4AC98">
        <w:rPr>
          <w:b/>
          <w:bCs/>
        </w:rPr>
        <w:t>Include all</w:t>
      </w:r>
    </w:p>
    <w:p w14:paraId="3803CC10" w14:textId="77777777" w:rsidR="003B64A6" w:rsidRPr="00240185" w:rsidRDefault="003B64A6" w:rsidP="003B64A6">
      <w:pPr>
        <w:pStyle w:val="BodyText"/>
        <w:ind w:left="460"/>
      </w:pPr>
      <w:r>
        <w:t>All pupils, including those with SEND or disability, those with a protected characteristic, staff and parents, are included, valued and participate fully in all aspects of School life. Inclusion is: being welcomed, being actively involved, being a part and never apart, people expecting you, going where you want to go and getting help when you need it.</w:t>
      </w:r>
    </w:p>
    <w:p w14:paraId="04B8659F" w14:textId="77777777" w:rsidR="003B64A6" w:rsidRPr="00240185" w:rsidRDefault="003B64A6" w:rsidP="003B64A6">
      <w:pPr>
        <w:pStyle w:val="BodyText"/>
        <w:numPr>
          <w:ilvl w:val="0"/>
          <w:numId w:val="7"/>
        </w:numPr>
        <w:rPr>
          <w:b/>
          <w:bCs/>
        </w:rPr>
      </w:pPr>
      <w:r w:rsidRPr="2BE4AC98">
        <w:rPr>
          <w:b/>
          <w:bCs/>
        </w:rPr>
        <w:t>Report bullying</w:t>
      </w:r>
    </w:p>
    <w:p w14:paraId="311F3624" w14:textId="77777777" w:rsidR="003B64A6" w:rsidRDefault="003B64A6" w:rsidP="003B64A6">
      <w:pPr>
        <w:pStyle w:val="BodyText"/>
        <w:ind w:left="460"/>
      </w:pPr>
      <w:r>
        <w:t xml:space="preserve">All members of the St Wystan’s school community are clear on how to report bullying and clear, </w:t>
      </w:r>
      <w:r>
        <w:lastRenderedPageBreak/>
        <w:t>detailed and timely records are kept of all cases of bullying. All cases will be discussed with SWS’s Governing Body.</w:t>
      </w:r>
    </w:p>
    <w:p w14:paraId="156CD175" w14:textId="77777777" w:rsidR="003B64A6" w:rsidRPr="00BC7DC2" w:rsidRDefault="003B64A6" w:rsidP="003B64A6">
      <w:pPr>
        <w:pStyle w:val="BodyText"/>
        <w:numPr>
          <w:ilvl w:val="0"/>
          <w:numId w:val="7"/>
        </w:numPr>
      </w:pPr>
      <w:r w:rsidRPr="2BE4AC98">
        <w:rPr>
          <w:b/>
          <w:bCs/>
        </w:rPr>
        <w:t>Believe</w:t>
      </w:r>
    </w:p>
    <w:p w14:paraId="0AAC28D5" w14:textId="77777777" w:rsidR="003B64A6" w:rsidRPr="00BC7DC2" w:rsidRDefault="003B64A6" w:rsidP="003B64A6">
      <w:pPr>
        <w:pStyle w:val="BodyText"/>
        <w:ind w:left="460"/>
      </w:pPr>
      <w:r>
        <w:t>All pupils, including disabled children and those with SEN, and their parents and carers are acknowledged, believed and taken seriously when reporting incidents of bullying.</w:t>
      </w:r>
    </w:p>
    <w:p w14:paraId="09A7371E" w14:textId="77777777" w:rsidR="003B64A6" w:rsidRPr="00BC7DC2" w:rsidRDefault="003B64A6" w:rsidP="003B64A6">
      <w:pPr>
        <w:pStyle w:val="BodyText"/>
        <w:numPr>
          <w:ilvl w:val="0"/>
          <w:numId w:val="7"/>
        </w:numPr>
      </w:pPr>
      <w:r w:rsidRPr="2BE4AC98">
        <w:rPr>
          <w:b/>
          <w:bCs/>
        </w:rPr>
        <w:t>Take action</w:t>
      </w:r>
    </w:p>
    <w:p w14:paraId="6EFA352A" w14:textId="77777777" w:rsidR="003B64A6" w:rsidRPr="00BC7DC2" w:rsidRDefault="003B64A6" w:rsidP="003B64A6">
      <w:pPr>
        <w:pStyle w:val="BodyText"/>
        <w:ind w:left="460"/>
      </w:pPr>
      <w:r>
        <w:t>We respond quickly to all incidents of bullying. Pupils, including disabled pupils and those with SEN, participate fully in decisions made about them and help to formulate appropriate action to respond to incidents of bullying. We keep pupils informed of actions taken.</w:t>
      </w:r>
    </w:p>
    <w:p w14:paraId="0FD6801A" w14:textId="77777777" w:rsidR="003B64A6" w:rsidRPr="00BC7DC2" w:rsidRDefault="003B64A6" w:rsidP="003B64A6">
      <w:pPr>
        <w:pStyle w:val="BodyText"/>
        <w:numPr>
          <w:ilvl w:val="0"/>
          <w:numId w:val="7"/>
        </w:numPr>
      </w:pPr>
      <w:r w:rsidRPr="2BE4AC98">
        <w:rPr>
          <w:b/>
          <w:bCs/>
        </w:rPr>
        <w:t>Understand</w:t>
      </w:r>
    </w:p>
    <w:p w14:paraId="32FD1207" w14:textId="77777777" w:rsidR="003B64A6" w:rsidRPr="00BC7DC2" w:rsidRDefault="003B64A6" w:rsidP="003B64A6">
      <w:pPr>
        <w:pStyle w:val="BodyText"/>
        <w:ind w:left="460"/>
      </w:pPr>
      <w:r>
        <w:t>Time is given in lesson time, assemblies, INSET and conversations with staff, parents and pupils to ensure that St Wystan’s School community understands what constitutes bullying and what does not.</w:t>
      </w:r>
    </w:p>
    <w:p w14:paraId="31A9734E" w14:textId="77777777" w:rsidR="003B64A6" w:rsidRPr="00BC7DC2" w:rsidRDefault="003B64A6" w:rsidP="003B64A6">
      <w:pPr>
        <w:pStyle w:val="BodyText"/>
        <w:numPr>
          <w:ilvl w:val="0"/>
          <w:numId w:val="7"/>
        </w:numPr>
      </w:pPr>
      <w:r w:rsidRPr="2BE4AC98">
        <w:rPr>
          <w:b/>
          <w:bCs/>
        </w:rPr>
        <w:t>Challenge the language we use</w:t>
      </w:r>
    </w:p>
    <w:p w14:paraId="4CB94C3B" w14:textId="0FB72D81" w:rsidR="003B64A6" w:rsidRPr="00BC7DC2" w:rsidRDefault="003B64A6" w:rsidP="003B64A6">
      <w:pPr>
        <w:pStyle w:val="BodyText"/>
        <w:ind w:left="460"/>
      </w:pPr>
      <w:r>
        <w:t xml:space="preserve">All forms of discriminatory language </w:t>
      </w:r>
      <w:r w:rsidR="00E00834">
        <w:t>are</w:t>
      </w:r>
      <w:r>
        <w:t xml:space="preserve"> challenge</w:t>
      </w:r>
      <w:r w:rsidR="00E00834">
        <w:t>d</w:t>
      </w:r>
      <w:r>
        <w:t xml:space="preserve"> and taken seriously.</w:t>
      </w:r>
    </w:p>
    <w:p w14:paraId="7BAE458D" w14:textId="77777777" w:rsidR="003B64A6" w:rsidRPr="00BC7DC2" w:rsidRDefault="003B64A6" w:rsidP="003B64A6">
      <w:pPr>
        <w:pStyle w:val="BodyText"/>
        <w:numPr>
          <w:ilvl w:val="0"/>
          <w:numId w:val="7"/>
        </w:numPr>
      </w:pPr>
      <w:r w:rsidRPr="2BE4AC98">
        <w:rPr>
          <w:b/>
          <w:bCs/>
        </w:rPr>
        <w:t>Respect</w:t>
      </w:r>
    </w:p>
    <w:p w14:paraId="67AF356C" w14:textId="77777777" w:rsidR="003B64A6" w:rsidRDefault="003B64A6" w:rsidP="003B64A6">
      <w:pPr>
        <w:pStyle w:val="BodyText"/>
        <w:ind w:left="460"/>
      </w:pPr>
      <w:r>
        <w:t>All School staff act as role models to our pupils and are vital in demonstrating appropriate inclusive behaviour.</w:t>
      </w:r>
    </w:p>
    <w:p w14:paraId="47A14C2C" w14:textId="77777777" w:rsidR="003B64A6" w:rsidRPr="00BC7DC2" w:rsidRDefault="003B64A6" w:rsidP="003B64A6">
      <w:pPr>
        <w:pStyle w:val="BodyText"/>
        <w:numPr>
          <w:ilvl w:val="0"/>
          <w:numId w:val="7"/>
        </w:numPr>
      </w:pPr>
      <w:r w:rsidRPr="2BE4AC98">
        <w:rPr>
          <w:b/>
          <w:bCs/>
        </w:rPr>
        <w:t>Our anti-bullying policy</w:t>
      </w:r>
    </w:p>
    <w:p w14:paraId="11F408F5" w14:textId="77777777" w:rsidR="003B64A6" w:rsidRPr="00BC7DC2" w:rsidRDefault="003B64A6" w:rsidP="003B64A6">
      <w:pPr>
        <w:pStyle w:val="BodyText"/>
        <w:ind w:left="460"/>
      </w:pPr>
      <w:r>
        <w:t>The principles set out in this policy underpin the ethos of our school and are actively promoted.</w:t>
      </w:r>
    </w:p>
    <w:p w14:paraId="5A0851BB" w14:textId="77777777" w:rsidR="003B64A6" w:rsidRDefault="003B64A6" w:rsidP="003B64A6">
      <w:pPr>
        <w:pStyle w:val="BodyText"/>
        <w:ind w:left="100"/>
        <w:rPr>
          <w:strike/>
        </w:rPr>
      </w:pPr>
    </w:p>
    <w:p w14:paraId="34EAD089" w14:textId="7C156376" w:rsidR="00221DF1" w:rsidRDefault="00875977" w:rsidP="003B64A6">
      <w:pPr>
        <w:pStyle w:val="BodyText"/>
        <w:ind w:left="100"/>
        <w:rPr>
          <w:strike/>
        </w:rPr>
      </w:pPr>
      <w:r w:rsidRPr="00875977">
        <w:rPr>
          <w:strike/>
          <w:noProof/>
        </w:rPr>
        <w:lastRenderedPageBreak/>
        <w:drawing>
          <wp:inline distT="0" distB="0" distL="0" distR="0" wp14:anchorId="5B95943C" wp14:editId="1E5B0AAD">
            <wp:extent cx="4390020" cy="6149009"/>
            <wp:effectExtent l="0" t="0" r="0" b="4445"/>
            <wp:docPr id="336264544" name="Picture 1" descr="A poster of a pled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264544" name="Picture 1" descr="A poster of a pledge&#10;&#10;AI-generated content may be incorrect."/>
                    <pic:cNvPicPr/>
                  </pic:nvPicPr>
                  <pic:blipFill>
                    <a:blip r:embed="rId13"/>
                    <a:stretch>
                      <a:fillRect/>
                    </a:stretch>
                  </pic:blipFill>
                  <pic:spPr>
                    <a:xfrm>
                      <a:off x="0" y="0"/>
                      <a:ext cx="4390865" cy="6150193"/>
                    </a:xfrm>
                    <a:prstGeom prst="rect">
                      <a:avLst/>
                    </a:prstGeom>
                  </pic:spPr>
                </pic:pic>
              </a:graphicData>
            </a:graphic>
          </wp:inline>
        </w:drawing>
      </w:r>
    </w:p>
    <w:p w14:paraId="0C344BA7" w14:textId="77777777" w:rsidR="003B64A6" w:rsidRDefault="003B64A6" w:rsidP="003B64A6">
      <w:pPr>
        <w:spacing w:before="1"/>
        <w:ind w:left="100"/>
      </w:pPr>
    </w:p>
    <w:p w14:paraId="4D46FB8A" w14:textId="77777777" w:rsidR="003B64A6" w:rsidRDefault="003B64A6" w:rsidP="003B64A6">
      <w:pPr>
        <w:ind w:left="100"/>
        <w:rPr>
          <w:b/>
        </w:rPr>
      </w:pPr>
      <w:r>
        <w:rPr>
          <w:b/>
        </w:rPr>
        <w:t>REVIEW</w:t>
      </w:r>
    </w:p>
    <w:p w14:paraId="372CCDFA" w14:textId="77777777" w:rsidR="003B64A6" w:rsidRDefault="003B64A6" w:rsidP="003B64A6">
      <w:pPr>
        <w:pStyle w:val="BodyText"/>
        <w:ind w:left="100"/>
      </w:pPr>
      <w:r>
        <w:t>This policy will be reviewed on a one-year rolling programme.</w:t>
      </w:r>
    </w:p>
    <w:p w14:paraId="4CE6B86D" w14:textId="77777777" w:rsidR="003B64A6" w:rsidRDefault="003B64A6" w:rsidP="003B64A6">
      <w:pPr>
        <w:pStyle w:val="BodyText"/>
        <w:spacing w:before="2" w:after="1"/>
        <w:ind w:left="0"/>
        <w:rPr>
          <w:sz w:val="26"/>
        </w:rPr>
      </w:pPr>
    </w:p>
    <w:tbl>
      <w:tblPr>
        <w:tblW w:w="0" w:type="auto"/>
        <w:tblInd w:w="11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691"/>
        <w:gridCol w:w="1841"/>
        <w:gridCol w:w="2281"/>
        <w:gridCol w:w="2207"/>
      </w:tblGrid>
      <w:tr w:rsidR="003B64A6" w14:paraId="4FF62544" w14:textId="77777777" w:rsidTr="00DC7116">
        <w:trPr>
          <w:trHeight w:val="268"/>
        </w:trPr>
        <w:tc>
          <w:tcPr>
            <w:tcW w:w="2691" w:type="dxa"/>
          </w:tcPr>
          <w:p w14:paraId="4A3E07D0" w14:textId="77777777" w:rsidR="003B64A6" w:rsidRDefault="003B64A6" w:rsidP="00DC7116">
            <w:pPr>
              <w:pStyle w:val="TableParagraph"/>
            </w:pPr>
            <w:r>
              <w:t>Updated by</w:t>
            </w:r>
          </w:p>
        </w:tc>
        <w:tc>
          <w:tcPr>
            <w:tcW w:w="6329" w:type="dxa"/>
            <w:gridSpan w:val="3"/>
          </w:tcPr>
          <w:p w14:paraId="48BE84B6" w14:textId="77777777" w:rsidR="003B64A6" w:rsidRDefault="003B64A6" w:rsidP="00DC7116">
            <w:pPr>
              <w:pStyle w:val="TableParagraph"/>
              <w:ind w:left="105"/>
            </w:pPr>
            <w:r>
              <w:t>Mrs Catherine Ralph</w:t>
            </w:r>
          </w:p>
        </w:tc>
      </w:tr>
      <w:tr w:rsidR="003B64A6" w14:paraId="0E5E663A" w14:textId="77777777" w:rsidTr="00DC7116">
        <w:trPr>
          <w:trHeight w:val="268"/>
        </w:trPr>
        <w:tc>
          <w:tcPr>
            <w:tcW w:w="2691" w:type="dxa"/>
          </w:tcPr>
          <w:p w14:paraId="310071CD" w14:textId="77777777" w:rsidR="003B64A6" w:rsidRDefault="003B64A6" w:rsidP="00DC7116">
            <w:pPr>
              <w:pStyle w:val="TableParagraph"/>
            </w:pPr>
            <w:r>
              <w:t>Date Updated</w:t>
            </w:r>
          </w:p>
        </w:tc>
        <w:tc>
          <w:tcPr>
            <w:tcW w:w="6329" w:type="dxa"/>
            <w:gridSpan w:val="3"/>
          </w:tcPr>
          <w:p w14:paraId="791AA5FA" w14:textId="7B5341E9" w:rsidR="003B64A6" w:rsidRDefault="003B64A6" w:rsidP="00DC7116">
            <w:pPr>
              <w:pStyle w:val="TableParagraph"/>
              <w:ind w:left="105"/>
            </w:pPr>
            <w:r>
              <w:t>2</w:t>
            </w:r>
            <w:r w:rsidRPr="00BC7DC2">
              <w:rPr>
                <w:vertAlign w:val="superscript"/>
              </w:rPr>
              <w:t>nd</w:t>
            </w:r>
            <w:r>
              <w:t xml:space="preserve"> June 2023, 3</w:t>
            </w:r>
            <w:r w:rsidRPr="00DC7116">
              <w:rPr>
                <w:vertAlign w:val="superscript"/>
              </w:rPr>
              <w:t>rd</w:t>
            </w:r>
            <w:r>
              <w:t xml:space="preserve"> June 2025</w:t>
            </w:r>
            <w:r w:rsidR="00833C79">
              <w:t>, 11</w:t>
            </w:r>
            <w:r w:rsidR="00833C79" w:rsidRPr="004D2F9D">
              <w:rPr>
                <w:vertAlign w:val="superscript"/>
              </w:rPr>
              <w:t>th</w:t>
            </w:r>
            <w:r w:rsidR="00833C79">
              <w:t xml:space="preserve"> August 2026</w:t>
            </w:r>
          </w:p>
        </w:tc>
      </w:tr>
      <w:tr w:rsidR="003B64A6" w14:paraId="035AD8BF" w14:textId="77777777" w:rsidTr="00DC7116">
        <w:trPr>
          <w:trHeight w:val="269"/>
        </w:trPr>
        <w:tc>
          <w:tcPr>
            <w:tcW w:w="2691" w:type="dxa"/>
          </w:tcPr>
          <w:p w14:paraId="56848307" w14:textId="77777777" w:rsidR="003B64A6" w:rsidRDefault="003B64A6" w:rsidP="00DC7116">
            <w:pPr>
              <w:pStyle w:val="TableParagraph"/>
              <w:spacing w:line="249" w:lineRule="exact"/>
            </w:pPr>
            <w:r>
              <w:t>Date of Next Review</w:t>
            </w:r>
          </w:p>
        </w:tc>
        <w:tc>
          <w:tcPr>
            <w:tcW w:w="6329" w:type="dxa"/>
            <w:gridSpan w:val="3"/>
          </w:tcPr>
          <w:p w14:paraId="34A39A15" w14:textId="01596996" w:rsidR="003B64A6" w:rsidRDefault="003B64A6" w:rsidP="00DC7116">
            <w:pPr>
              <w:pStyle w:val="TableParagraph"/>
              <w:spacing w:line="249" w:lineRule="exact"/>
              <w:ind w:left="0"/>
            </w:pPr>
            <w:r>
              <w:t xml:space="preserve">  </w:t>
            </w:r>
            <w:r w:rsidR="00833C79">
              <w:t>10</w:t>
            </w:r>
            <w:r w:rsidR="00833C79" w:rsidRPr="004D2F9D">
              <w:rPr>
                <w:vertAlign w:val="superscript"/>
              </w:rPr>
              <w:t>th</w:t>
            </w:r>
            <w:r w:rsidR="00833C79">
              <w:t xml:space="preserve"> August 2027</w:t>
            </w:r>
          </w:p>
        </w:tc>
      </w:tr>
      <w:tr w:rsidR="003B64A6" w14:paraId="14651A0D" w14:textId="77777777" w:rsidTr="00DC7116">
        <w:trPr>
          <w:trHeight w:val="270"/>
        </w:trPr>
        <w:tc>
          <w:tcPr>
            <w:tcW w:w="2691" w:type="dxa"/>
          </w:tcPr>
          <w:p w14:paraId="4F39C4F1" w14:textId="77777777" w:rsidR="003B64A6" w:rsidRDefault="003B64A6" w:rsidP="00DC7116">
            <w:pPr>
              <w:pStyle w:val="TableParagraph"/>
              <w:spacing w:before="1" w:line="249" w:lineRule="exact"/>
            </w:pPr>
            <w:r>
              <w:t>Governing Body Approval</w:t>
            </w:r>
          </w:p>
        </w:tc>
        <w:tc>
          <w:tcPr>
            <w:tcW w:w="1841" w:type="dxa"/>
          </w:tcPr>
          <w:p w14:paraId="76453C2C" w14:textId="77777777" w:rsidR="003B64A6" w:rsidRPr="00BC7DC2" w:rsidRDefault="003B64A6" w:rsidP="00DC7116">
            <w:pPr>
              <w:pStyle w:val="TableParagraph"/>
              <w:spacing w:before="1" w:line="249" w:lineRule="exact"/>
              <w:ind w:left="105"/>
              <w:rPr>
                <w:bCs/>
              </w:rPr>
            </w:pPr>
            <w:r w:rsidRPr="00BC7DC2">
              <w:rPr>
                <w:bCs/>
              </w:rPr>
              <w:t>Yes/No</w:t>
            </w:r>
          </w:p>
        </w:tc>
        <w:tc>
          <w:tcPr>
            <w:tcW w:w="4488" w:type="dxa"/>
            <w:gridSpan w:val="2"/>
          </w:tcPr>
          <w:p w14:paraId="59225008" w14:textId="77777777" w:rsidR="003B64A6" w:rsidRDefault="003B64A6" w:rsidP="00DC7116">
            <w:pPr>
              <w:pStyle w:val="TableParagraph"/>
              <w:spacing w:before="1" w:line="249" w:lineRule="exact"/>
            </w:pPr>
            <w:r>
              <w:t>Signed/Dated</w:t>
            </w:r>
          </w:p>
        </w:tc>
      </w:tr>
      <w:tr w:rsidR="003B64A6" w14:paraId="5A846D32" w14:textId="77777777" w:rsidTr="00DC7116">
        <w:trPr>
          <w:trHeight w:val="268"/>
        </w:trPr>
        <w:tc>
          <w:tcPr>
            <w:tcW w:w="2691" w:type="dxa"/>
          </w:tcPr>
          <w:p w14:paraId="05A521B8" w14:textId="77777777" w:rsidR="003B64A6" w:rsidRDefault="003B64A6" w:rsidP="00DC7116">
            <w:pPr>
              <w:pStyle w:val="TableParagraph"/>
            </w:pPr>
            <w:r>
              <w:t>Website/App</w:t>
            </w:r>
          </w:p>
        </w:tc>
        <w:tc>
          <w:tcPr>
            <w:tcW w:w="1841" w:type="dxa"/>
          </w:tcPr>
          <w:p w14:paraId="2B0B3DC7" w14:textId="77777777" w:rsidR="003B64A6" w:rsidRPr="00BC7DC2" w:rsidRDefault="003B64A6" w:rsidP="00DC7116">
            <w:pPr>
              <w:pStyle w:val="TableParagraph"/>
              <w:ind w:left="105"/>
              <w:rPr>
                <w:bCs/>
              </w:rPr>
            </w:pPr>
            <w:r w:rsidRPr="00BC7DC2">
              <w:rPr>
                <w:bCs/>
              </w:rPr>
              <w:t>Yes/No</w:t>
            </w:r>
          </w:p>
        </w:tc>
        <w:tc>
          <w:tcPr>
            <w:tcW w:w="2281" w:type="dxa"/>
          </w:tcPr>
          <w:p w14:paraId="694DBC07" w14:textId="77777777" w:rsidR="003B64A6" w:rsidRDefault="003B64A6" w:rsidP="00DC7116">
            <w:pPr>
              <w:pStyle w:val="TableParagraph"/>
            </w:pPr>
            <w:r>
              <w:t>ISI</w:t>
            </w:r>
          </w:p>
        </w:tc>
        <w:tc>
          <w:tcPr>
            <w:tcW w:w="2207" w:type="dxa"/>
          </w:tcPr>
          <w:p w14:paraId="66335658" w14:textId="77777777" w:rsidR="003B64A6" w:rsidRPr="00BC7DC2" w:rsidRDefault="003B64A6" w:rsidP="00DC7116">
            <w:pPr>
              <w:pStyle w:val="TableParagraph"/>
              <w:ind w:left="106"/>
              <w:rPr>
                <w:bCs/>
              </w:rPr>
            </w:pPr>
            <w:r w:rsidRPr="00BC7DC2">
              <w:rPr>
                <w:bCs/>
              </w:rPr>
              <w:t>Yes/No</w:t>
            </w:r>
          </w:p>
        </w:tc>
      </w:tr>
      <w:tr w:rsidR="003B64A6" w14:paraId="4B94DDF4" w14:textId="77777777" w:rsidTr="00DC7116">
        <w:trPr>
          <w:trHeight w:val="300"/>
        </w:trPr>
        <w:tc>
          <w:tcPr>
            <w:tcW w:w="2691" w:type="dxa"/>
          </w:tcPr>
          <w:p w14:paraId="255E0157" w14:textId="77777777" w:rsidR="003B64A6" w:rsidRDefault="003B64A6" w:rsidP="00DC7116">
            <w:pPr>
              <w:pStyle w:val="TableParagraph"/>
            </w:pPr>
            <w:r>
              <w:t>Staff Handbook</w:t>
            </w:r>
          </w:p>
        </w:tc>
        <w:tc>
          <w:tcPr>
            <w:tcW w:w="1841" w:type="dxa"/>
          </w:tcPr>
          <w:p w14:paraId="226628D8" w14:textId="77777777" w:rsidR="003B64A6" w:rsidRPr="00BC7DC2" w:rsidRDefault="003B64A6" w:rsidP="00DC7116">
            <w:pPr>
              <w:pStyle w:val="TableParagraph"/>
              <w:ind w:left="105"/>
              <w:rPr>
                <w:bCs/>
              </w:rPr>
            </w:pPr>
            <w:r w:rsidRPr="00BC7DC2">
              <w:rPr>
                <w:bCs/>
              </w:rPr>
              <w:t>Yes/No</w:t>
            </w:r>
          </w:p>
        </w:tc>
        <w:tc>
          <w:tcPr>
            <w:tcW w:w="2281" w:type="dxa"/>
          </w:tcPr>
          <w:p w14:paraId="4439AFD3" w14:textId="77777777" w:rsidR="003B64A6" w:rsidRDefault="003B64A6" w:rsidP="00DC7116">
            <w:pPr>
              <w:pStyle w:val="TableParagraph"/>
            </w:pPr>
            <w:r>
              <w:t>Parent Handbook</w:t>
            </w:r>
          </w:p>
        </w:tc>
        <w:tc>
          <w:tcPr>
            <w:tcW w:w="2207" w:type="dxa"/>
          </w:tcPr>
          <w:p w14:paraId="741B04D2" w14:textId="77777777" w:rsidR="003B64A6" w:rsidRPr="00BC7DC2" w:rsidRDefault="003B64A6" w:rsidP="00DC7116">
            <w:pPr>
              <w:pStyle w:val="TableParagraph"/>
              <w:ind w:left="106"/>
              <w:rPr>
                <w:bCs/>
              </w:rPr>
            </w:pPr>
            <w:r w:rsidRPr="00BC7DC2">
              <w:rPr>
                <w:bCs/>
              </w:rPr>
              <w:t>Yes/No</w:t>
            </w:r>
          </w:p>
        </w:tc>
      </w:tr>
    </w:tbl>
    <w:p w14:paraId="1AADF5FB" w14:textId="35C8DEAF" w:rsidR="24A4B8CA" w:rsidRDefault="24A4B8CA" w:rsidP="00833C79">
      <w:pPr>
        <w:rPr>
          <w:strike/>
          <w:sz w:val="28"/>
          <w:szCs w:val="28"/>
        </w:rPr>
      </w:pPr>
    </w:p>
    <w:sectPr w:rsidR="24A4B8CA">
      <w:headerReference w:type="default" r:id="rId14"/>
      <w:pgSz w:w="12240" w:h="15840"/>
      <w:pgMar w:top="1400" w:right="1320" w:bottom="1200" w:left="1340" w:header="0" w:footer="1019" w:gutter="0"/>
      <w:pgBorders w:offsetFrom="page">
        <w:top w:val="single" w:sz="12" w:space="24" w:color="000000"/>
        <w:left w:val="single" w:sz="12" w:space="24" w:color="000000"/>
        <w:bottom w:val="single" w:sz="12" w:space="24" w:color="000000"/>
        <w:right w:val="single" w:sz="12"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76599" w14:textId="77777777" w:rsidR="00ED7F57" w:rsidRDefault="00ED7F57">
      <w:r>
        <w:separator/>
      </w:r>
    </w:p>
  </w:endnote>
  <w:endnote w:type="continuationSeparator" w:id="0">
    <w:p w14:paraId="4848131A" w14:textId="77777777" w:rsidR="00ED7F57" w:rsidRDefault="00ED7F57">
      <w:r>
        <w:continuationSeparator/>
      </w:r>
    </w:p>
  </w:endnote>
  <w:endnote w:type="continuationNotice" w:id="1">
    <w:p w14:paraId="1207FA78" w14:textId="77777777" w:rsidR="00ED7F57" w:rsidRDefault="00ED7F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8248A" w14:textId="77777777" w:rsidR="00ED7F57" w:rsidRDefault="00ED7F57">
      <w:r>
        <w:separator/>
      </w:r>
    </w:p>
  </w:footnote>
  <w:footnote w:type="continuationSeparator" w:id="0">
    <w:p w14:paraId="5201F080" w14:textId="77777777" w:rsidR="00ED7F57" w:rsidRDefault="00ED7F57">
      <w:r>
        <w:continuationSeparator/>
      </w:r>
    </w:p>
  </w:footnote>
  <w:footnote w:type="continuationNotice" w:id="1">
    <w:p w14:paraId="1834F832" w14:textId="77777777" w:rsidR="00ED7F57" w:rsidRDefault="00ED7F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90"/>
      <w:gridCol w:w="3190"/>
      <w:gridCol w:w="3190"/>
    </w:tblGrid>
    <w:tr w:rsidR="5979A80F" w14:paraId="67609E0B" w14:textId="77777777" w:rsidTr="00880AD3">
      <w:trPr>
        <w:trHeight w:val="300"/>
      </w:trPr>
      <w:tc>
        <w:tcPr>
          <w:tcW w:w="3190" w:type="dxa"/>
        </w:tcPr>
        <w:p w14:paraId="0B029045" w14:textId="096C07CB" w:rsidR="5979A80F" w:rsidRDefault="5979A80F" w:rsidP="00880AD3">
          <w:pPr>
            <w:pStyle w:val="Header"/>
            <w:ind w:left="-115"/>
          </w:pPr>
        </w:p>
      </w:tc>
      <w:tc>
        <w:tcPr>
          <w:tcW w:w="3190" w:type="dxa"/>
        </w:tcPr>
        <w:p w14:paraId="0E58FF00" w14:textId="0A6716FA" w:rsidR="5979A80F" w:rsidRDefault="5979A80F" w:rsidP="00880AD3">
          <w:pPr>
            <w:pStyle w:val="Header"/>
            <w:jc w:val="center"/>
          </w:pPr>
        </w:p>
      </w:tc>
      <w:tc>
        <w:tcPr>
          <w:tcW w:w="3190" w:type="dxa"/>
        </w:tcPr>
        <w:p w14:paraId="05F679BA" w14:textId="5763F803" w:rsidR="5979A80F" w:rsidRDefault="5979A80F" w:rsidP="00880AD3">
          <w:pPr>
            <w:pStyle w:val="Header"/>
            <w:ind w:right="-115"/>
            <w:jc w:val="right"/>
          </w:pPr>
        </w:p>
      </w:tc>
    </w:tr>
  </w:tbl>
  <w:p w14:paraId="00C4E28A" w14:textId="20753D67" w:rsidR="5979A80F" w:rsidRDefault="5979A80F" w:rsidP="00880A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90"/>
      <w:gridCol w:w="3190"/>
      <w:gridCol w:w="3190"/>
    </w:tblGrid>
    <w:tr w:rsidR="5979A80F" w14:paraId="25164166" w14:textId="77777777" w:rsidTr="00880AD3">
      <w:trPr>
        <w:trHeight w:val="300"/>
      </w:trPr>
      <w:tc>
        <w:tcPr>
          <w:tcW w:w="3190" w:type="dxa"/>
        </w:tcPr>
        <w:p w14:paraId="20C9D16E" w14:textId="4315398E" w:rsidR="5979A80F" w:rsidRDefault="5979A80F" w:rsidP="00880AD3">
          <w:pPr>
            <w:pStyle w:val="Header"/>
            <w:ind w:left="-115"/>
          </w:pPr>
        </w:p>
      </w:tc>
      <w:tc>
        <w:tcPr>
          <w:tcW w:w="3190" w:type="dxa"/>
        </w:tcPr>
        <w:p w14:paraId="558FFA54" w14:textId="4798715B" w:rsidR="5979A80F" w:rsidRDefault="5979A80F" w:rsidP="00880AD3">
          <w:pPr>
            <w:pStyle w:val="Header"/>
            <w:jc w:val="center"/>
          </w:pPr>
        </w:p>
      </w:tc>
      <w:tc>
        <w:tcPr>
          <w:tcW w:w="3190" w:type="dxa"/>
        </w:tcPr>
        <w:p w14:paraId="21B0B6A0" w14:textId="385F6860" w:rsidR="5979A80F" w:rsidRDefault="5979A80F" w:rsidP="00880AD3">
          <w:pPr>
            <w:pStyle w:val="Header"/>
            <w:ind w:right="-115"/>
            <w:jc w:val="right"/>
          </w:pPr>
        </w:p>
      </w:tc>
    </w:tr>
  </w:tbl>
  <w:p w14:paraId="1C51AFC2" w14:textId="3BBCA9C7" w:rsidR="5979A80F" w:rsidRDefault="5979A80F" w:rsidP="00880A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90"/>
      <w:gridCol w:w="3190"/>
      <w:gridCol w:w="3190"/>
    </w:tblGrid>
    <w:tr w:rsidR="5979A80F" w14:paraId="01B318B0" w14:textId="77777777" w:rsidTr="00880AD3">
      <w:trPr>
        <w:trHeight w:val="300"/>
      </w:trPr>
      <w:tc>
        <w:tcPr>
          <w:tcW w:w="3190" w:type="dxa"/>
        </w:tcPr>
        <w:p w14:paraId="4254DD78" w14:textId="28463BD7" w:rsidR="5979A80F" w:rsidRDefault="5979A80F" w:rsidP="00880AD3">
          <w:pPr>
            <w:pStyle w:val="Header"/>
            <w:ind w:left="-115"/>
          </w:pPr>
        </w:p>
      </w:tc>
      <w:tc>
        <w:tcPr>
          <w:tcW w:w="3190" w:type="dxa"/>
        </w:tcPr>
        <w:p w14:paraId="773F66E8" w14:textId="3BD3DACF" w:rsidR="5979A80F" w:rsidRDefault="5979A80F" w:rsidP="00880AD3">
          <w:pPr>
            <w:pStyle w:val="Header"/>
            <w:jc w:val="center"/>
          </w:pPr>
        </w:p>
      </w:tc>
      <w:tc>
        <w:tcPr>
          <w:tcW w:w="3190" w:type="dxa"/>
        </w:tcPr>
        <w:p w14:paraId="3E633AC4" w14:textId="3F6679CB" w:rsidR="5979A80F" w:rsidRDefault="5979A80F" w:rsidP="00880AD3">
          <w:pPr>
            <w:pStyle w:val="Header"/>
            <w:ind w:right="-115"/>
            <w:jc w:val="right"/>
          </w:pPr>
        </w:p>
      </w:tc>
    </w:tr>
  </w:tbl>
  <w:p w14:paraId="6F19E5D0" w14:textId="7B35C558" w:rsidR="5979A80F" w:rsidRDefault="5979A80F" w:rsidP="00880A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5DD0"/>
    <w:multiLevelType w:val="hybridMultilevel"/>
    <w:tmpl w:val="FFFFFFFF"/>
    <w:lvl w:ilvl="0" w:tplc="80802AB8">
      <w:numFmt w:val="bullet"/>
      <w:lvlText w:val=""/>
      <w:lvlJc w:val="left"/>
      <w:pPr>
        <w:ind w:left="820" w:hanging="360"/>
      </w:pPr>
      <w:rPr>
        <w:rFonts w:ascii="Symbol" w:hAnsi="Symbol" w:hint="default"/>
      </w:rPr>
    </w:lvl>
    <w:lvl w:ilvl="1" w:tplc="31BC7438">
      <w:start w:val="1"/>
      <w:numFmt w:val="bullet"/>
      <w:lvlText w:val="o"/>
      <w:lvlJc w:val="left"/>
      <w:pPr>
        <w:ind w:left="1440" w:hanging="360"/>
      </w:pPr>
      <w:rPr>
        <w:rFonts w:ascii="Courier New" w:hAnsi="Courier New" w:hint="default"/>
      </w:rPr>
    </w:lvl>
    <w:lvl w:ilvl="2" w:tplc="14984B74">
      <w:start w:val="1"/>
      <w:numFmt w:val="bullet"/>
      <w:lvlText w:val=""/>
      <w:lvlJc w:val="left"/>
      <w:pPr>
        <w:ind w:left="2160" w:hanging="360"/>
      </w:pPr>
      <w:rPr>
        <w:rFonts w:ascii="Wingdings" w:hAnsi="Wingdings" w:hint="default"/>
      </w:rPr>
    </w:lvl>
    <w:lvl w:ilvl="3" w:tplc="34086C6C">
      <w:start w:val="1"/>
      <w:numFmt w:val="bullet"/>
      <w:lvlText w:val=""/>
      <w:lvlJc w:val="left"/>
      <w:pPr>
        <w:ind w:left="2880" w:hanging="360"/>
      </w:pPr>
      <w:rPr>
        <w:rFonts w:ascii="Symbol" w:hAnsi="Symbol" w:hint="default"/>
      </w:rPr>
    </w:lvl>
    <w:lvl w:ilvl="4" w:tplc="0B922900">
      <w:start w:val="1"/>
      <w:numFmt w:val="bullet"/>
      <w:lvlText w:val="o"/>
      <w:lvlJc w:val="left"/>
      <w:pPr>
        <w:ind w:left="3600" w:hanging="360"/>
      </w:pPr>
      <w:rPr>
        <w:rFonts w:ascii="Courier New" w:hAnsi="Courier New" w:hint="default"/>
      </w:rPr>
    </w:lvl>
    <w:lvl w:ilvl="5" w:tplc="66381192">
      <w:start w:val="1"/>
      <w:numFmt w:val="bullet"/>
      <w:lvlText w:val=""/>
      <w:lvlJc w:val="left"/>
      <w:pPr>
        <w:ind w:left="4320" w:hanging="360"/>
      </w:pPr>
      <w:rPr>
        <w:rFonts w:ascii="Wingdings" w:hAnsi="Wingdings" w:hint="default"/>
      </w:rPr>
    </w:lvl>
    <w:lvl w:ilvl="6" w:tplc="64FA3158">
      <w:start w:val="1"/>
      <w:numFmt w:val="bullet"/>
      <w:lvlText w:val=""/>
      <w:lvlJc w:val="left"/>
      <w:pPr>
        <w:ind w:left="5040" w:hanging="360"/>
      </w:pPr>
      <w:rPr>
        <w:rFonts w:ascii="Symbol" w:hAnsi="Symbol" w:hint="default"/>
      </w:rPr>
    </w:lvl>
    <w:lvl w:ilvl="7" w:tplc="5C848D74">
      <w:start w:val="1"/>
      <w:numFmt w:val="bullet"/>
      <w:lvlText w:val="o"/>
      <w:lvlJc w:val="left"/>
      <w:pPr>
        <w:ind w:left="5760" w:hanging="360"/>
      </w:pPr>
      <w:rPr>
        <w:rFonts w:ascii="Courier New" w:hAnsi="Courier New" w:hint="default"/>
      </w:rPr>
    </w:lvl>
    <w:lvl w:ilvl="8" w:tplc="471A1E4C">
      <w:start w:val="1"/>
      <w:numFmt w:val="bullet"/>
      <w:lvlText w:val=""/>
      <w:lvlJc w:val="left"/>
      <w:pPr>
        <w:ind w:left="6480" w:hanging="360"/>
      </w:pPr>
      <w:rPr>
        <w:rFonts w:ascii="Wingdings" w:hAnsi="Wingdings" w:hint="default"/>
      </w:rPr>
    </w:lvl>
  </w:abstractNum>
  <w:abstractNum w:abstractNumId="1" w15:restartNumberingAfterBreak="0">
    <w:nsid w:val="20EA5CC4"/>
    <w:multiLevelType w:val="hybridMultilevel"/>
    <w:tmpl w:val="1C6EEFEE"/>
    <w:lvl w:ilvl="0" w:tplc="FFFFFFFF">
      <w:numFmt w:val="bullet"/>
      <w:lvlText w:val=""/>
      <w:lvlJc w:val="left"/>
      <w:pPr>
        <w:ind w:left="820" w:hanging="360"/>
      </w:pPr>
      <w:rPr>
        <w:w w:val="100"/>
        <w:lang w:val="en-GB" w:eastAsia="en-GB" w:bidi="en-GB"/>
      </w:rPr>
    </w:lvl>
    <w:lvl w:ilvl="1" w:tplc="CA2A2E2A">
      <w:numFmt w:val="bullet"/>
      <w:lvlText w:val=""/>
      <w:lvlJc w:val="left"/>
      <w:pPr>
        <w:ind w:left="820" w:hanging="152"/>
      </w:pPr>
      <w:rPr>
        <w:rFonts w:ascii="Symbol" w:eastAsia="Symbol" w:hAnsi="Symbol" w:cs="Symbol" w:hint="default"/>
        <w:w w:val="100"/>
        <w:sz w:val="22"/>
        <w:szCs w:val="22"/>
        <w:lang w:val="en-GB" w:eastAsia="en-GB" w:bidi="en-GB"/>
      </w:rPr>
    </w:lvl>
    <w:lvl w:ilvl="2" w:tplc="8806DBF8">
      <w:numFmt w:val="bullet"/>
      <w:lvlText w:val="o"/>
      <w:lvlJc w:val="left"/>
      <w:pPr>
        <w:ind w:left="1540" w:hanging="360"/>
      </w:pPr>
      <w:rPr>
        <w:rFonts w:ascii="Courier New" w:eastAsia="Courier New" w:hAnsi="Courier New" w:cs="Courier New" w:hint="default"/>
        <w:w w:val="100"/>
        <w:sz w:val="22"/>
        <w:szCs w:val="22"/>
        <w:lang w:val="en-GB" w:eastAsia="en-GB" w:bidi="en-GB"/>
      </w:rPr>
    </w:lvl>
    <w:lvl w:ilvl="3" w:tplc="44A013C2">
      <w:numFmt w:val="bullet"/>
      <w:lvlText w:val="•"/>
      <w:lvlJc w:val="left"/>
      <w:pPr>
        <w:ind w:left="3326" w:hanging="360"/>
      </w:pPr>
      <w:rPr>
        <w:rFonts w:hint="default"/>
        <w:lang w:val="en-GB" w:eastAsia="en-GB" w:bidi="en-GB"/>
      </w:rPr>
    </w:lvl>
    <w:lvl w:ilvl="4" w:tplc="756AECF0">
      <w:numFmt w:val="bullet"/>
      <w:lvlText w:val="•"/>
      <w:lvlJc w:val="left"/>
      <w:pPr>
        <w:ind w:left="4220" w:hanging="360"/>
      </w:pPr>
      <w:rPr>
        <w:rFonts w:hint="default"/>
        <w:lang w:val="en-GB" w:eastAsia="en-GB" w:bidi="en-GB"/>
      </w:rPr>
    </w:lvl>
    <w:lvl w:ilvl="5" w:tplc="6B064656">
      <w:numFmt w:val="bullet"/>
      <w:lvlText w:val="•"/>
      <w:lvlJc w:val="left"/>
      <w:pPr>
        <w:ind w:left="5113" w:hanging="360"/>
      </w:pPr>
      <w:rPr>
        <w:rFonts w:hint="default"/>
        <w:lang w:val="en-GB" w:eastAsia="en-GB" w:bidi="en-GB"/>
      </w:rPr>
    </w:lvl>
    <w:lvl w:ilvl="6" w:tplc="A7A84796">
      <w:numFmt w:val="bullet"/>
      <w:lvlText w:val="•"/>
      <w:lvlJc w:val="left"/>
      <w:pPr>
        <w:ind w:left="6006" w:hanging="360"/>
      </w:pPr>
      <w:rPr>
        <w:rFonts w:hint="default"/>
        <w:lang w:val="en-GB" w:eastAsia="en-GB" w:bidi="en-GB"/>
      </w:rPr>
    </w:lvl>
    <w:lvl w:ilvl="7" w:tplc="B37E9C5C">
      <w:numFmt w:val="bullet"/>
      <w:lvlText w:val="•"/>
      <w:lvlJc w:val="left"/>
      <w:pPr>
        <w:ind w:left="6900" w:hanging="360"/>
      </w:pPr>
      <w:rPr>
        <w:rFonts w:hint="default"/>
        <w:lang w:val="en-GB" w:eastAsia="en-GB" w:bidi="en-GB"/>
      </w:rPr>
    </w:lvl>
    <w:lvl w:ilvl="8" w:tplc="052A84F4">
      <w:numFmt w:val="bullet"/>
      <w:lvlText w:val="•"/>
      <w:lvlJc w:val="left"/>
      <w:pPr>
        <w:ind w:left="7793" w:hanging="360"/>
      </w:pPr>
      <w:rPr>
        <w:rFonts w:hint="default"/>
        <w:lang w:val="en-GB" w:eastAsia="en-GB" w:bidi="en-GB"/>
      </w:rPr>
    </w:lvl>
  </w:abstractNum>
  <w:abstractNum w:abstractNumId="2" w15:restartNumberingAfterBreak="0">
    <w:nsid w:val="2E0D6235"/>
    <w:multiLevelType w:val="hybridMultilevel"/>
    <w:tmpl w:val="AEB4A2FC"/>
    <w:lvl w:ilvl="0" w:tplc="3DB22240">
      <w:numFmt w:val="bullet"/>
      <w:lvlText w:val="•"/>
      <w:lvlJc w:val="left"/>
      <w:pPr>
        <w:ind w:left="820" w:hanging="161"/>
      </w:pPr>
      <w:rPr>
        <w:rFonts w:ascii="Calibri" w:eastAsia="Calibri" w:hAnsi="Calibri" w:cs="Calibri" w:hint="default"/>
        <w:w w:val="100"/>
        <w:sz w:val="22"/>
        <w:szCs w:val="22"/>
        <w:lang w:val="en-GB" w:eastAsia="en-GB" w:bidi="en-GB"/>
      </w:rPr>
    </w:lvl>
    <w:lvl w:ilvl="1" w:tplc="6FF8E81A">
      <w:numFmt w:val="bullet"/>
      <w:lvlText w:val="•"/>
      <w:lvlJc w:val="left"/>
      <w:pPr>
        <w:ind w:left="1696" w:hanging="161"/>
      </w:pPr>
      <w:rPr>
        <w:rFonts w:hint="default"/>
        <w:lang w:val="en-GB" w:eastAsia="en-GB" w:bidi="en-GB"/>
      </w:rPr>
    </w:lvl>
    <w:lvl w:ilvl="2" w:tplc="DA28D072">
      <w:numFmt w:val="bullet"/>
      <w:lvlText w:val="•"/>
      <w:lvlJc w:val="left"/>
      <w:pPr>
        <w:ind w:left="2572" w:hanging="161"/>
      </w:pPr>
      <w:rPr>
        <w:rFonts w:hint="default"/>
        <w:lang w:val="en-GB" w:eastAsia="en-GB" w:bidi="en-GB"/>
      </w:rPr>
    </w:lvl>
    <w:lvl w:ilvl="3" w:tplc="356CB672">
      <w:numFmt w:val="bullet"/>
      <w:lvlText w:val="•"/>
      <w:lvlJc w:val="left"/>
      <w:pPr>
        <w:ind w:left="3448" w:hanging="161"/>
      </w:pPr>
      <w:rPr>
        <w:rFonts w:hint="default"/>
        <w:lang w:val="en-GB" w:eastAsia="en-GB" w:bidi="en-GB"/>
      </w:rPr>
    </w:lvl>
    <w:lvl w:ilvl="4" w:tplc="DC4C048E">
      <w:numFmt w:val="bullet"/>
      <w:lvlText w:val="•"/>
      <w:lvlJc w:val="left"/>
      <w:pPr>
        <w:ind w:left="4324" w:hanging="161"/>
      </w:pPr>
      <w:rPr>
        <w:rFonts w:hint="default"/>
        <w:lang w:val="en-GB" w:eastAsia="en-GB" w:bidi="en-GB"/>
      </w:rPr>
    </w:lvl>
    <w:lvl w:ilvl="5" w:tplc="FFF86F1A">
      <w:numFmt w:val="bullet"/>
      <w:lvlText w:val="•"/>
      <w:lvlJc w:val="left"/>
      <w:pPr>
        <w:ind w:left="5200" w:hanging="161"/>
      </w:pPr>
      <w:rPr>
        <w:rFonts w:hint="default"/>
        <w:lang w:val="en-GB" w:eastAsia="en-GB" w:bidi="en-GB"/>
      </w:rPr>
    </w:lvl>
    <w:lvl w:ilvl="6" w:tplc="99F6142E">
      <w:numFmt w:val="bullet"/>
      <w:lvlText w:val="•"/>
      <w:lvlJc w:val="left"/>
      <w:pPr>
        <w:ind w:left="6076" w:hanging="161"/>
      </w:pPr>
      <w:rPr>
        <w:rFonts w:hint="default"/>
        <w:lang w:val="en-GB" w:eastAsia="en-GB" w:bidi="en-GB"/>
      </w:rPr>
    </w:lvl>
    <w:lvl w:ilvl="7" w:tplc="8B9AFD6C">
      <w:numFmt w:val="bullet"/>
      <w:lvlText w:val="•"/>
      <w:lvlJc w:val="left"/>
      <w:pPr>
        <w:ind w:left="6952" w:hanging="161"/>
      </w:pPr>
      <w:rPr>
        <w:rFonts w:hint="default"/>
        <w:lang w:val="en-GB" w:eastAsia="en-GB" w:bidi="en-GB"/>
      </w:rPr>
    </w:lvl>
    <w:lvl w:ilvl="8" w:tplc="D8AE3876">
      <w:numFmt w:val="bullet"/>
      <w:lvlText w:val="•"/>
      <w:lvlJc w:val="left"/>
      <w:pPr>
        <w:ind w:left="7828" w:hanging="161"/>
      </w:pPr>
      <w:rPr>
        <w:rFonts w:hint="default"/>
        <w:lang w:val="en-GB" w:eastAsia="en-GB" w:bidi="en-GB"/>
      </w:rPr>
    </w:lvl>
  </w:abstractNum>
  <w:abstractNum w:abstractNumId="3" w15:restartNumberingAfterBreak="0">
    <w:nsid w:val="34975365"/>
    <w:multiLevelType w:val="multilevel"/>
    <w:tmpl w:val="303CB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F6E239F"/>
    <w:multiLevelType w:val="hybridMultilevel"/>
    <w:tmpl w:val="6C2C7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4E2745"/>
    <w:multiLevelType w:val="hybridMultilevel"/>
    <w:tmpl w:val="4CD64696"/>
    <w:lvl w:ilvl="0" w:tplc="9ECEB174">
      <w:start w:val="1"/>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6" w15:restartNumberingAfterBreak="0">
    <w:nsid w:val="5D426B2E"/>
    <w:multiLevelType w:val="hybridMultilevel"/>
    <w:tmpl w:val="2EEEC30A"/>
    <w:lvl w:ilvl="0" w:tplc="FB244028">
      <w:numFmt w:val="bullet"/>
      <w:lvlText w:val="•"/>
      <w:lvlJc w:val="left"/>
      <w:pPr>
        <w:ind w:left="981" w:hanging="161"/>
      </w:pPr>
      <w:rPr>
        <w:rFonts w:ascii="Calibri" w:eastAsia="Calibri" w:hAnsi="Calibri" w:cs="Calibri" w:hint="default"/>
        <w:w w:val="100"/>
        <w:sz w:val="22"/>
        <w:szCs w:val="22"/>
        <w:lang w:val="en-GB" w:eastAsia="en-GB" w:bidi="en-GB"/>
      </w:rPr>
    </w:lvl>
    <w:lvl w:ilvl="1" w:tplc="8D08F33E">
      <w:numFmt w:val="bullet"/>
      <w:lvlText w:val="•"/>
      <w:lvlJc w:val="left"/>
      <w:pPr>
        <w:ind w:left="1840" w:hanging="161"/>
      </w:pPr>
      <w:rPr>
        <w:rFonts w:hint="default"/>
        <w:lang w:val="en-GB" w:eastAsia="en-GB" w:bidi="en-GB"/>
      </w:rPr>
    </w:lvl>
    <w:lvl w:ilvl="2" w:tplc="27AC6EC4">
      <w:numFmt w:val="bullet"/>
      <w:lvlText w:val="•"/>
      <w:lvlJc w:val="left"/>
      <w:pPr>
        <w:ind w:left="2700" w:hanging="161"/>
      </w:pPr>
      <w:rPr>
        <w:rFonts w:hint="default"/>
        <w:lang w:val="en-GB" w:eastAsia="en-GB" w:bidi="en-GB"/>
      </w:rPr>
    </w:lvl>
    <w:lvl w:ilvl="3" w:tplc="E1A4DD28">
      <w:numFmt w:val="bullet"/>
      <w:lvlText w:val="•"/>
      <w:lvlJc w:val="left"/>
      <w:pPr>
        <w:ind w:left="3560" w:hanging="161"/>
      </w:pPr>
      <w:rPr>
        <w:rFonts w:hint="default"/>
        <w:lang w:val="en-GB" w:eastAsia="en-GB" w:bidi="en-GB"/>
      </w:rPr>
    </w:lvl>
    <w:lvl w:ilvl="4" w:tplc="E2C2B2D4">
      <w:numFmt w:val="bullet"/>
      <w:lvlText w:val="•"/>
      <w:lvlJc w:val="left"/>
      <w:pPr>
        <w:ind w:left="4420" w:hanging="161"/>
      </w:pPr>
      <w:rPr>
        <w:rFonts w:hint="default"/>
        <w:lang w:val="en-GB" w:eastAsia="en-GB" w:bidi="en-GB"/>
      </w:rPr>
    </w:lvl>
    <w:lvl w:ilvl="5" w:tplc="E08625BE">
      <w:numFmt w:val="bullet"/>
      <w:lvlText w:val="•"/>
      <w:lvlJc w:val="left"/>
      <w:pPr>
        <w:ind w:left="5280" w:hanging="161"/>
      </w:pPr>
      <w:rPr>
        <w:rFonts w:hint="default"/>
        <w:lang w:val="en-GB" w:eastAsia="en-GB" w:bidi="en-GB"/>
      </w:rPr>
    </w:lvl>
    <w:lvl w:ilvl="6" w:tplc="50542682">
      <w:numFmt w:val="bullet"/>
      <w:lvlText w:val="•"/>
      <w:lvlJc w:val="left"/>
      <w:pPr>
        <w:ind w:left="6140" w:hanging="161"/>
      </w:pPr>
      <w:rPr>
        <w:rFonts w:hint="default"/>
        <w:lang w:val="en-GB" w:eastAsia="en-GB" w:bidi="en-GB"/>
      </w:rPr>
    </w:lvl>
    <w:lvl w:ilvl="7" w:tplc="AA40CD60">
      <w:numFmt w:val="bullet"/>
      <w:lvlText w:val="•"/>
      <w:lvlJc w:val="left"/>
      <w:pPr>
        <w:ind w:left="7000" w:hanging="161"/>
      </w:pPr>
      <w:rPr>
        <w:rFonts w:hint="default"/>
        <w:lang w:val="en-GB" w:eastAsia="en-GB" w:bidi="en-GB"/>
      </w:rPr>
    </w:lvl>
    <w:lvl w:ilvl="8" w:tplc="797C0B86">
      <w:numFmt w:val="bullet"/>
      <w:lvlText w:val="•"/>
      <w:lvlJc w:val="left"/>
      <w:pPr>
        <w:ind w:left="7860" w:hanging="161"/>
      </w:pPr>
      <w:rPr>
        <w:rFonts w:hint="default"/>
        <w:lang w:val="en-GB" w:eastAsia="en-GB" w:bidi="en-GB"/>
      </w:rPr>
    </w:lvl>
  </w:abstractNum>
  <w:abstractNum w:abstractNumId="7" w15:restartNumberingAfterBreak="0">
    <w:nsid w:val="5F591E7C"/>
    <w:multiLevelType w:val="hybridMultilevel"/>
    <w:tmpl w:val="5F20B9A0"/>
    <w:lvl w:ilvl="0" w:tplc="08090001">
      <w:start w:val="1"/>
      <w:numFmt w:val="bullet"/>
      <w:lvlText w:val=""/>
      <w:lvlJc w:val="left"/>
      <w:pPr>
        <w:ind w:left="1179" w:hanging="360"/>
      </w:pPr>
      <w:rPr>
        <w:rFonts w:ascii="Symbol" w:hAnsi="Symbol" w:hint="default"/>
      </w:rPr>
    </w:lvl>
    <w:lvl w:ilvl="1" w:tplc="08090003" w:tentative="1">
      <w:start w:val="1"/>
      <w:numFmt w:val="bullet"/>
      <w:lvlText w:val="o"/>
      <w:lvlJc w:val="left"/>
      <w:pPr>
        <w:ind w:left="1899" w:hanging="360"/>
      </w:pPr>
      <w:rPr>
        <w:rFonts w:ascii="Courier New" w:hAnsi="Courier New" w:cs="Courier New" w:hint="default"/>
      </w:rPr>
    </w:lvl>
    <w:lvl w:ilvl="2" w:tplc="08090005" w:tentative="1">
      <w:start w:val="1"/>
      <w:numFmt w:val="bullet"/>
      <w:lvlText w:val=""/>
      <w:lvlJc w:val="left"/>
      <w:pPr>
        <w:ind w:left="2619" w:hanging="360"/>
      </w:pPr>
      <w:rPr>
        <w:rFonts w:ascii="Wingdings" w:hAnsi="Wingdings" w:hint="default"/>
      </w:rPr>
    </w:lvl>
    <w:lvl w:ilvl="3" w:tplc="08090001" w:tentative="1">
      <w:start w:val="1"/>
      <w:numFmt w:val="bullet"/>
      <w:lvlText w:val=""/>
      <w:lvlJc w:val="left"/>
      <w:pPr>
        <w:ind w:left="3339" w:hanging="360"/>
      </w:pPr>
      <w:rPr>
        <w:rFonts w:ascii="Symbol" w:hAnsi="Symbol" w:hint="default"/>
      </w:rPr>
    </w:lvl>
    <w:lvl w:ilvl="4" w:tplc="08090003" w:tentative="1">
      <w:start w:val="1"/>
      <w:numFmt w:val="bullet"/>
      <w:lvlText w:val="o"/>
      <w:lvlJc w:val="left"/>
      <w:pPr>
        <w:ind w:left="4059" w:hanging="360"/>
      </w:pPr>
      <w:rPr>
        <w:rFonts w:ascii="Courier New" w:hAnsi="Courier New" w:cs="Courier New" w:hint="default"/>
      </w:rPr>
    </w:lvl>
    <w:lvl w:ilvl="5" w:tplc="08090005" w:tentative="1">
      <w:start w:val="1"/>
      <w:numFmt w:val="bullet"/>
      <w:lvlText w:val=""/>
      <w:lvlJc w:val="left"/>
      <w:pPr>
        <w:ind w:left="4779" w:hanging="360"/>
      </w:pPr>
      <w:rPr>
        <w:rFonts w:ascii="Wingdings" w:hAnsi="Wingdings" w:hint="default"/>
      </w:rPr>
    </w:lvl>
    <w:lvl w:ilvl="6" w:tplc="08090001" w:tentative="1">
      <w:start w:val="1"/>
      <w:numFmt w:val="bullet"/>
      <w:lvlText w:val=""/>
      <w:lvlJc w:val="left"/>
      <w:pPr>
        <w:ind w:left="5499" w:hanging="360"/>
      </w:pPr>
      <w:rPr>
        <w:rFonts w:ascii="Symbol" w:hAnsi="Symbol" w:hint="default"/>
      </w:rPr>
    </w:lvl>
    <w:lvl w:ilvl="7" w:tplc="08090003" w:tentative="1">
      <w:start w:val="1"/>
      <w:numFmt w:val="bullet"/>
      <w:lvlText w:val="o"/>
      <w:lvlJc w:val="left"/>
      <w:pPr>
        <w:ind w:left="6219" w:hanging="360"/>
      </w:pPr>
      <w:rPr>
        <w:rFonts w:ascii="Courier New" w:hAnsi="Courier New" w:cs="Courier New" w:hint="default"/>
      </w:rPr>
    </w:lvl>
    <w:lvl w:ilvl="8" w:tplc="08090005" w:tentative="1">
      <w:start w:val="1"/>
      <w:numFmt w:val="bullet"/>
      <w:lvlText w:val=""/>
      <w:lvlJc w:val="left"/>
      <w:pPr>
        <w:ind w:left="6939" w:hanging="360"/>
      </w:pPr>
      <w:rPr>
        <w:rFonts w:ascii="Wingdings" w:hAnsi="Wingdings" w:hint="default"/>
      </w:rPr>
    </w:lvl>
  </w:abstractNum>
  <w:abstractNum w:abstractNumId="8" w15:restartNumberingAfterBreak="0">
    <w:nsid w:val="616C3566"/>
    <w:multiLevelType w:val="hybridMultilevel"/>
    <w:tmpl w:val="8E385D30"/>
    <w:lvl w:ilvl="0" w:tplc="6F383E32">
      <w:start w:val="1"/>
      <w:numFmt w:val="decimal"/>
      <w:lvlText w:val="%1."/>
      <w:lvlJc w:val="left"/>
      <w:pPr>
        <w:ind w:left="1038" w:hanging="219"/>
      </w:pPr>
      <w:rPr>
        <w:rFonts w:ascii="Calibri" w:eastAsia="Calibri" w:hAnsi="Calibri" w:cs="Calibri" w:hint="default"/>
        <w:w w:val="100"/>
        <w:sz w:val="22"/>
        <w:szCs w:val="22"/>
        <w:lang w:val="en-GB" w:eastAsia="en-GB" w:bidi="en-GB"/>
      </w:rPr>
    </w:lvl>
    <w:lvl w:ilvl="1" w:tplc="7E3AD900">
      <w:numFmt w:val="bullet"/>
      <w:lvlText w:val="•"/>
      <w:lvlJc w:val="left"/>
      <w:pPr>
        <w:ind w:left="1894" w:hanging="219"/>
      </w:pPr>
      <w:rPr>
        <w:rFonts w:hint="default"/>
        <w:lang w:val="en-GB" w:eastAsia="en-GB" w:bidi="en-GB"/>
      </w:rPr>
    </w:lvl>
    <w:lvl w:ilvl="2" w:tplc="8D06A092">
      <w:numFmt w:val="bullet"/>
      <w:lvlText w:val="•"/>
      <w:lvlJc w:val="left"/>
      <w:pPr>
        <w:ind w:left="2748" w:hanging="219"/>
      </w:pPr>
      <w:rPr>
        <w:rFonts w:hint="default"/>
        <w:lang w:val="en-GB" w:eastAsia="en-GB" w:bidi="en-GB"/>
      </w:rPr>
    </w:lvl>
    <w:lvl w:ilvl="3" w:tplc="79AC60C4">
      <w:numFmt w:val="bullet"/>
      <w:lvlText w:val="•"/>
      <w:lvlJc w:val="left"/>
      <w:pPr>
        <w:ind w:left="3602" w:hanging="219"/>
      </w:pPr>
      <w:rPr>
        <w:rFonts w:hint="default"/>
        <w:lang w:val="en-GB" w:eastAsia="en-GB" w:bidi="en-GB"/>
      </w:rPr>
    </w:lvl>
    <w:lvl w:ilvl="4" w:tplc="BB2AB58C">
      <w:numFmt w:val="bullet"/>
      <w:lvlText w:val="•"/>
      <w:lvlJc w:val="left"/>
      <w:pPr>
        <w:ind w:left="4456" w:hanging="219"/>
      </w:pPr>
      <w:rPr>
        <w:rFonts w:hint="default"/>
        <w:lang w:val="en-GB" w:eastAsia="en-GB" w:bidi="en-GB"/>
      </w:rPr>
    </w:lvl>
    <w:lvl w:ilvl="5" w:tplc="5816D262">
      <w:numFmt w:val="bullet"/>
      <w:lvlText w:val="•"/>
      <w:lvlJc w:val="left"/>
      <w:pPr>
        <w:ind w:left="5310" w:hanging="219"/>
      </w:pPr>
      <w:rPr>
        <w:rFonts w:hint="default"/>
        <w:lang w:val="en-GB" w:eastAsia="en-GB" w:bidi="en-GB"/>
      </w:rPr>
    </w:lvl>
    <w:lvl w:ilvl="6" w:tplc="92BCB25C">
      <w:numFmt w:val="bullet"/>
      <w:lvlText w:val="•"/>
      <w:lvlJc w:val="left"/>
      <w:pPr>
        <w:ind w:left="6164" w:hanging="219"/>
      </w:pPr>
      <w:rPr>
        <w:rFonts w:hint="default"/>
        <w:lang w:val="en-GB" w:eastAsia="en-GB" w:bidi="en-GB"/>
      </w:rPr>
    </w:lvl>
    <w:lvl w:ilvl="7" w:tplc="F2320CBC">
      <w:numFmt w:val="bullet"/>
      <w:lvlText w:val="•"/>
      <w:lvlJc w:val="left"/>
      <w:pPr>
        <w:ind w:left="7018" w:hanging="219"/>
      </w:pPr>
      <w:rPr>
        <w:rFonts w:hint="default"/>
        <w:lang w:val="en-GB" w:eastAsia="en-GB" w:bidi="en-GB"/>
      </w:rPr>
    </w:lvl>
    <w:lvl w:ilvl="8" w:tplc="D4FA000C">
      <w:numFmt w:val="bullet"/>
      <w:lvlText w:val="•"/>
      <w:lvlJc w:val="left"/>
      <w:pPr>
        <w:ind w:left="7872" w:hanging="219"/>
      </w:pPr>
      <w:rPr>
        <w:rFonts w:hint="default"/>
        <w:lang w:val="en-GB" w:eastAsia="en-GB" w:bidi="en-GB"/>
      </w:rPr>
    </w:lvl>
  </w:abstractNum>
  <w:num w:numId="1" w16cid:durableId="111560333">
    <w:abstractNumId w:val="0"/>
  </w:num>
  <w:num w:numId="2" w16cid:durableId="1522283900">
    <w:abstractNumId w:val="6"/>
  </w:num>
  <w:num w:numId="3" w16cid:durableId="1878855755">
    <w:abstractNumId w:val="2"/>
  </w:num>
  <w:num w:numId="4" w16cid:durableId="939947181">
    <w:abstractNumId w:val="1"/>
  </w:num>
  <w:num w:numId="5" w16cid:durableId="1047608954">
    <w:abstractNumId w:val="8"/>
  </w:num>
  <w:num w:numId="6" w16cid:durableId="1120952649">
    <w:abstractNumId w:val="3"/>
  </w:num>
  <w:num w:numId="7" w16cid:durableId="1088313475">
    <w:abstractNumId w:val="5"/>
  </w:num>
  <w:num w:numId="8" w16cid:durableId="903837602">
    <w:abstractNumId w:val="7"/>
  </w:num>
  <w:num w:numId="9" w16cid:durableId="3612014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FA4"/>
    <w:rsid w:val="000873C8"/>
    <w:rsid w:val="000B3D39"/>
    <w:rsid w:val="000F66B1"/>
    <w:rsid w:val="00127BD7"/>
    <w:rsid w:val="00142530"/>
    <w:rsid w:val="00173764"/>
    <w:rsid w:val="001A373D"/>
    <w:rsid w:val="002006AC"/>
    <w:rsid w:val="00221DF1"/>
    <w:rsid w:val="00240185"/>
    <w:rsid w:val="00243B72"/>
    <w:rsid w:val="002467ED"/>
    <w:rsid w:val="002E39B1"/>
    <w:rsid w:val="002F58C7"/>
    <w:rsid w:val="002F66D8"/>
    <w:rsid w:val="003009DD"/>
    <w:rsid w:val="00314848"/>
    <w:rsid w:val="003369CD"/>
    <w:rsid w:val="00354537"/>
    <w:rsid w:val="00361B14"/>
    <w:rsid w:val="0037147B"/>
    <w:rsid w:val="003863FE"/>
    <w:rsid w:val="003A7F5A"/>
    <w:rsid w:val="003B64A6"/>
    <w:rsid w:val="003C480D"/>
    <w:rsid w:val="003E5CC4"/>
    <w:rsid w:val="003F3688"/>
    <w:rsid w:val="004025D9"/>
    <w:rsid w:val="00470F37"/>
    <w:rsid w:val="0049432E"/>
    <w:rsid w:val="004B31CD"/>
    <w:rsid w:val="004B780C"/>
    <w:rsid w:val="004C4691"/>
    <w:rsid w:val="004D226B"/>
    <w:rsid w:val="004D2F9D"/>
    <w:rsid w:val="004E7887"/>
    <w:rsid w:val="00501181"/>
    <w:rsid w:val="005059CC"/>
    <w:rsid w:val="00516B64"/>
    <w:rsid w:val="005315B5"/>
    <w:rsid w:val="00537B4C"/>
    <w:rsid w:val="005A1F90"/>
    <w:rsid w:val="005B5F5A"/>
    <w:rsid w:val="005D4570"/>
    <w:rsid w:val="005E493B"/>
    <w:rsid w:val="0064068B"/>
    <w:rsid w:val="006765BC"/>
    <w:rsid w:val="00692A41"/>
    <w:rsid w:val="006A20DB"/>
    <w:rsid w:val="006E5506"/>
    <w:rsid w:val="006F4CB3"/>
    <w:rsid w:val="0070206F"/>
    <w:rsid w:val="007661C7"/>
    <w:rsid w:val="007867F2"/>
    <w:rsid w:val="007917F5"/>
    <w:rsid w:val="007A52AA"/>
    <w:rsid w:val="007B41BA"/>
    <w:rsid w:val="007C22E3"/>
    <w:rsid w:val="007D0422"/>
    <w:rsid w:val="00833C79"/>
    <w:rsid w:val="00875977"/>
    <w:rsid w:val="00880AD3"/>
    <w:rsid w:val="008960EB"/>
    <w:rsid w:val="008EEF01"/>
    <w:rsid w:val="00915758"/>
    <w:rsid w:val="009209F5"/>
    <w:rsid w:val="00983679"/>
    <w:rsid w:val="00987E6A"/>
    <w:rsid w:val="00A166EF"/>
    <w:rsid w:val="00A452F1"/>
    <w:rsid w:val="00A643F2"/>
    <w:rsid w:val="00A72C04"/>
    <w:rsid w:val="00A81BCF"/>
    <w:rsid w:val="00A95CA6"/>
    <w:rsid w:val="00AB2A6E"/>
    <w:rsid w:val="00AC7B81"/>
    <w:rsid w:val="00B46297"/>
    <w:rsid w:val="00B46B8F"/>
    <w:rsid w:val="00B5379A"/>
    <w:rsid w:val="00B77585"/>
    <w:rsid w:val="00BA549C"/>
    <w:rsid w:val="00BC7DC2"/>
    <w:rsid w:val="00BE39C5"/>
    <w:rsid w:val="00BF5B5B"/>
    <w:rsid w:val="00C21BBB"/>
    <w:rsid w:val="00C352BC"/>
    <w:rsid w:val="00C5114D"/>
    <w:rsid w:val="00C82CC8"/>
    <w:rsid w:val="00CA050A"/>
    <w:rsid w:val="00CC0B22"/>
    <w:rsid w:val="00CF31C4"/>
    <w:rsid w:val="00D174B8"/>
    <w:rsid w:val="00D70424"/>
    <w:rsid w:val="00DC7BFF"/>
    <w:rsid w:val="00DF2EA3"/>
    <w:rsid w:val="00DF3728"/>
    <w:rsid w:val="00DF5FE3"/>
    <w:rsid w:val="00E00834"/>
    <w:rsid w:val="00E033C6"/>
    <w:rsid w:val="00E2767E"/>
    <w:rsid w:val="00E61FA4"/>
    <w:rsid w:val="00E63B8C"/>
    <w:rsid w:val="00E94155"/>
    <w:rsid w:val="00E97621"/>
    <w:rsid w:val="00EB16C5"/>
    <w:rsid w:val="00EC1763"/>
    <w:rsid w:val="00ED22D0"/>
    <w:rsid w:val="00ED7F57"/>
    <w:rsid w:val="00F1208F"/>
    <w:rsid w:val="00F40BC4"/>
    <w:rsid w:val="00F75992"/>
    <w:rsid w:val="00F81870"/>
    <w:rsid w:val="00FB525F"/>
    <w:rsid w:val="00FD0FCE"/>
    <w:rsid w:val="014B310A"/>
    <w:rsid w:val="078171B8"/>
    <w:rsid w:val="08E4195B"/>
    <w:rsid w:val="0C288D70"/>
    <w:rsid w:val="0E40F56A"/>
    <w:rsid w:val="10379383"/>
    <w:rsid w:val="12350D0F"/>
    <w:rsid w:val="149486C5"/>
    <w:rsid w:val="24A4B8CA"/>
    <w:rsid w:val="261DDDC8"/>
    <w:rsid w:val="27EC1808"/>
    <w:rsid w:val="28D1DA34"/>
    <w:rsid w:val="2BE4AC98"/>
    <w:rsid w:val="2CCAB466"/>
    <w:rsid w:val="315D4A7B"/>
    <w:rsid w:val="3277D239"/>
    <w:rsid w:val="397C5EC2"/>
    <w:rsid w:val="3AF0A917"/>
    <w:rsid w:val="3DB4FB4E"/>
    <w:rsid w:val="3E1DF13F"/>
    <w:rsid w:val="3FF554C8"/>
    <w:rsid w:val="40C8A395"/>
    <w:rsid w:val="40E6091C"/>
    <w:rsid w:val="4501DA45"/>
    <w:rsid w:val="46646C72"/>
    <w:rsid w:val="475B7E98"/>
    <w:rsid w:val="4A059616"/>
    <w:rsid w:val="51784B9C"/>
    <w:rsid w:val="51C19393"/>
    <w:rsid w:val="5285757F"/>
    <w:rsid w:val="53912761"/>
    <w:rsid w:val="5916A1D3"/>
    <w:rsid w:val="5979A80F"/>
    <w:rsid w:val="59A93040"/>
    <w:rsid w:val="5B9564C3"/>
    <w:rsid w:val="607CF76F"/>
    <w:rsid w:val="6CB75F06"/>
    <w:rsid w:val="6E0E0F80"/>
    <w:rsid w:val="786115BD"/>
    <w:rsid w:val="7B7ACBC2"/>
    <w:rsid w:val="7E199E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8F09A"/>
  <w15:docId w15:val="{CEED8A57-31FF-4682-8A81-BC9FDC658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style>
  <w:style w:type="paragraph" w:styleId="ListParagraph">
    <w:name w:val="List Paragraph"/>
    <w:basedOn w:val="Normal"/>
    <w:uiPriority w:val="1"/>
    <w:qFormat/>
    <w:pPr>
      <w:ind w:left="820" w:hanging="361"/>
    </w:pPr>
  </w:style>
  <w:style w:type="paragraph" w:customStyle="1" w:styleId="TableParagraph">
    <w:name w:val="Table Paragraph"/>
    <w:basedOn w:val="Normal"/>
    <w:uiPriority w:val="1"/>
    <w:qFormat/>
    <w:pPr>
      <w:spacing w:line="248" w:lineRule="exact"/>
      <w:ind w:left="107"/>
    </w:pPr>
  </w:style>
  <w:style w:type="character" w:customStyle="1" w:styleId="normaltextrun">
    <w:name w:val="normaltextrun"/>
    <w:basedOn w:val="DefaultParagraphFont"/>
    <w:rsid w:val="00EB16C5"/>
  </w:style>
  <w:style w:type="paragraph" w:customStyle="1" w:styleId="paragraph">
    <w:name w:val="paragraph"/>
    <w:basedOn w:val="Normal"/>
    <w:rsid w:val="002467ED"/>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eop">
    <w:name w:val="eop"/>
    <w:basedOn w:val="DefaultParagraphFont"/>
    <w:rsid w:val="002467ED"/>
  </w:style>
  <w:style w:type="paragraph" w:styleId="Header">
    <w:name w:val="header"/>
    <w:basedOn w:val="Normal"/>
    <w:link w:val="HeaderChar"/>
    <w:uiPriority w:val="99"/>
    <w:semiHidden/>
    <w:unhideWhenUsed/>
    <w:rsid w:val="00BA549C"/>
    <w:pPr>
      <w:tabs>
        <w:tab w:val="center" w:pos="4680"/>
        <w:tab w:val="right" w:pos="9360"/>
      </w:tabs>
    </w:pPr>
  </w:style>
  <w:style w:type="character" w:customStyle="1" w:styleId="HeaderChar">
    <w:name w:val="Header Char"/>
    <w:basedOn w:val="DefaultParagraphFont"/>
    <w:link w:val="Header"/>
    <w:uiPriority w:val="99"/>
    <w:semiHidden/>
    <w:rsid w:val="00BA549C"/>
    <w:rPr>
      <w:rFonts w:ascii="Calibri" w:eastAsia="Calibri" w:hAnsi="Calibri" w:cs="Calibri"/>
      <w:lang w:val="en-GB" w:eastAsia="en-GB" w:bidi="en-GB"/>
    </w:rPr>
  </w:style>
  <w:style w:type="paragraph" w:styleId="Footer">
    <w:name w:val="footer"/>
    <w:basedOn w:val="Normal"/>
    <w:link w:val="FooterChar"/>
    <w:uiPriority w:val="99"/>
    <w:semiHidden/>
    <w:unhideWhenUsed/>
    <w:rsid w:val="00BA549C"/>
    <w:pPr>
      <w:tabs>
        <w:tab w:val="center" w:pos="4680"/>
        <w:tab w:val="right" w:pos="9360"/>
      </w:tabs>
    </w:pPr>
  </w:style>
  <w:style w:type="character" w:customStyle="1" w:styleId="FooterChar">
    <w:name w:val="Footer Char"/>
    <w:basedOn w:val="DefaultParagraphFont"/>
    <w:link w:val="Footer"/>
    <w:uiPriority w:val="99"/>
    <w:semiHidden/>
    <w:rsid w:val="00BA549C"/>
    <w:rPr>
      <w:rFonts w:ascii="Calibri" w:eastAsia="Calibri" w:hAnsi="Calibri" w:cs="Calibri"/>
      <w:lang w:val="en-GB" w:eastAsia="en-GB" w:bidi="en-GB"/>
    </w:rPr>
  </w:style>
  <w:style w:type="paragraph" w:styleId="NoSpacing">
    <w:name w:val="No Spacing"/>
    <w:uiPriority w:val="1"/>
    <w:qFormat/>
    <w:rsid w:val="5979A80F"/>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9209F5"/>
    <w:pPr>
      <w:widowControl/>
      <w:autoSpaceDE/>
      <w:autoSpaceDN/>
    </w:pPr>
    <w:rPr>
      <w:rFonts w:ascii="Calibri" w:eastAsia="Calibri" w:hAnsi="Calibri" w:cs="Calibri"/>
      <w:lang w:val="en-GB" w:eastAsia="en-GB" w:bidi="en-GB"/>
    </w:rPr>
  </w:style>
  <w:style w:type="paragraph" w:styleId="NormalWeb">
    <w:name w:val="Normal (Web)"/>
    <w:basedOn w:val="Normal"/>
    <w:uiPriority w:val="99"/>
    <w:unhideWhenUsed/>
    <w:rsid w:val="00F40BC4"/>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F40B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350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e638647-62f2-46e4-89ab-0971a0c65796">
      <UserInfo>
        <DisplayName>Kara Lebihan</DisplayName>
        <AccountId>71</AccountId>
        <AccountType/>
      </UserInfo>
    </SharedWithUsers>
    <TaxCatchAll xmlns="3e638647-62f2-46e4-89ab-0971a0c65796" xsi:nil="true"/>
    <lcf76f155ced4ddcb4097134ff3c332f xmlns="04d58959-7a70-4c3f-b6be-792fa6c2c26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159B846288884CBFF0F766CA516DA4" ma:contentTypeVersion="17" ma:contentTypeDescription="Create a new document." ma:contentTypeScope="" ma:versionID="9eb34c089258a5184ed779ba868f3a34">
  <xsd:schema xmlns:xsd="http://www.w3.org/2001/XMLSchema" xmlns:xs="http://www.w3.org/2001/XMLSchema" xmlns:p="http://schemas.microsoft.com/office/2006/metadata/properties" xmlns:ns2="04d58959-7a70-4c3f-b6be-792fa6c2c260" xmlns:ns3="3e638647-62f2-46e4-89ab-0971a0c65796" targetNamespace="http://schemas.microsoft.com/office/2006/metadata/properties" ma:root="true" ma:fieldsID="8728726d6f81914fe2e523ae40a73613" ns2:_="" ns3:_="">
    <xsd:import namespace="04d58959-7a70-4c3f-b6be-792fa6c2c260"/>
    <xsd:import namespace="3e638647-62f2-46e4-89ab-0971a0c6579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58959-7a70-4c3f-b6be-792fa6c2c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ce8480e-87b2-46e4-b6b5-3c2ae77967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e638647-62f2-46e4-89ab-0971a0c6579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e8ee524-57a3-45d0-bbfd-0c531bbd0cc5}" ma:internalName="TaxCatchAll" ma:showField="CatchAllData" ma:web="3e638647-62f2-46e4-89ab-0971a0c657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022113-ABA2-43DE-B038-8BC2E63D3F4B}">
  <ds:schemaRefs>
    <ds:schemaRef ds:uri="http://schemas.microsoft.com/sharepoint/v3/contenttype/forms"/>
  </ds:schemaRefs>
</ds:datastoreItem>
</file>

<file path=customXml/itemProps2.xml><?xml version="1.0" encoding="utf-8"?>
<ds:datastoreItem xmlns:ds="http://schemas.openxmlformats.org/officeDocument/2006/customXml" ds:itemID="{C089B6F9-DDFC-462C-B7B1-3C8C563EC0E0}">
  <ds:schemaRefs>
    <ds:schemaRef ds:uri="http://schemas.microsoft.com/office/2006/metadata/properties"/>
    <ds:schemaRef ds:uri="http://schemas.microsoft.com/office/infopath/2007/PartnerControls"/>
    <ds:schemaRef ds:uri="3e638647-62f2-46e4-89ab-0971a0c65796"/>
    <ds:schemaRef ds:uri="04d58959-7a70-4c3f-b6be-792fa6c2c260"/>
  </ds:schemaRefs>
</ds:datastoreItem>
</file>

<file path=customXml/itemProps3.xml><?xml version="1.0" encoding="utf-8"?>
<ds:datastoreItem xmlns:ds="http://schemas.openxmlformats.org/officeDocument/2006/customXml" ds:itemID="{004115EC-23AB-4F2D-8885-63AA856BE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58959-7a70-4c3f-b6be-792fa6c2c260"/>
    <ds:schemaRef ds:uri="3e638647-62f2-46e4-89ab-0971a0c65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Pages>
  <Words>2361</Words>
  <Characters>13459</Characters>
  <Application>Microsoft Office Word</Application>
  <DocSecurity>0</DocSecurity>
  <Lines>112</Lines>
  <Paragraphs>31</Paragraphs>
  <ScaleCrop>false</ScaleCrop>
  <Company/>
  <LinksUpToDate>false</LinksUpToDate>
  <CharactersWithSpaces>15789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IN RESPONSE TO EXPRESSION OF INTEREST</dc:title>
  <dc:subject/>
  <dc:creator>Karan Hopkinson</dc:creator>
  <cp:keywords/>
  <dc:description/>
  <cp:lastModifiedBy>Catherine Ralph</cp:lastModifiedBy>
  <cp:revision>44</cp:revision>
  <dcterms:created xsi:type="dcterms:W3CDTF">2025-08-27T10:57:00Z</dcterms:created>
  <dcterms:modified xsi:type="dcterms:W3CDTF">2026-09-04T13:34:00Z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2021-11-03T00:00:00Z</vt:filetime>
  </property>
  <property fmtid="{D5CDD505-2E9C-101B-9397-08002B2CF9AE}" pid="3" name="Creator">
    <vt:lpwstr>Microsoft® Word 2016</vt:lpwstr>
  </property>
  <property fmtid="{D5CDD505-2E9C-101B-9397-08002B2CF9AE}" pid="4" name="LastSaved">
    <vt:filetime>2023-06-01T00:00:00Z</vt:filetime>
  </property>
  <property fmtid="{D5CDD505-2E9C-101B-9397-08002B2CF9AE}" pid="5" name="ContentTypeId">
    <vt:lpwstr>0x010100DC159B846288884CBFF0F766CA516DA4</vt:lpwstr>
  </property>
  <property fmtid="{D5CDD505-2E9C-101B-9397-08002B2CF9AE}" pid="6" name="MediaServiceImageTags">
    <vt:lpwstr/>
  </property>
</Properties>
</file>